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63E5" w:rsidRPr="00DE4156" w:rsidRDefault="008363E5">
      <w:pPr>
        <w:spacing w:line="420" w:lineRule="exact"/>
        <w:rPr>
          <w:rFonts w:ascii="宋体" w:hAnsi="宋体"/>
          <w:sz w:val="72"/>
          <w:szCs w:val="72"/>
        </w:rPr>
      </w:pPr>
    </w:p>
    <w:p w:rsidR="008363E5" w:rsidRPr="00DE4156" w:rsidRDefault="008363E5">
      <w:pPr>
        <w:snapToGrid/>
        <w:spacing w:line="360" w:lineRule="auto"/>
        <w:ind w:firstLine="0"/>
        <w:jc w:val="center"/>
        <w:rPr>
          <w:rFonts w:ascii="方正小标宋简体" w:eastAsia="方正小标宋简体" w:hAnsi="宋体"/>
          <w:sz w:val="48"/>
          <w:szCs w:val="48"/>
        </w:rPr>
      </w:pPr>
    </w:p>
    <w:p w:rsidR="008363E5" w:rsidRPr="00D714BF" w:rsidRDefault="00D642D6">
      <w:pPr>
        <w:snapToGrid/>
        <w:spacing w:line="360" w:lineRule="auto"/>
        <w:ind w:firstLine="0"/>
        <w:jc w:val="center"/>
        <w:rPr>
          <w:rFonts w:ascii="华文中宋" w:eastAsia="华文中宋" w:hAnsi="华文中宋"/>
          <w:sz w:val="48"/>
          <w:szCs w:val="48"/>
        </w:rPr>
      </w:pPr>
      <w:r w:rsidRPr="00D714BF">
        <w:rPr>
          <w:rFonts w:ascii="华文中宋" w:eastAsia="华文中宋" w:hAnsi="华文中宋" w:hint="eastAsia"/>
          <w:sz w:val="48"/>
          <w:szCs w:val="48"/>
        </w:rPr>
        <w:t>河南省驻马店财经学校</w:t>
      </w:r>
    </w:p>
    <w:p w:rsidR="008363E5" w:rsidRPr="00D714BF" w:rsidRDefault="00DB1349">
      <w:pPr>
        <w:spacing w:line="480" w:lineRule="auto"/>
        <w:ind w:firstLine="0"/>
        <w:jc w:val="center"/>
        <w:rPr>
          <w:rFonts w:ascii="华文中宋" w:eastAsia="华文中宋" w:hAnsi="华文中宋"/>
          <w:sz w:val="48"/>
          <w:szCs w:val="48"/>
        </w:rPr>
      </w:pPr>
      <w:r w:rsidRPr="00D714BF">
        <w:rPr>
          <w:rFonts w:ascii="华文中宋" w:eastAsia="华文中宋" w:hAnsi="华文中宋" w:hint="eastAsia"/>
          <w:sz w:val="48"/>
          <w:szCs w:val="48"/>
        </w:rPr>
        <w:t>汽车运用与维修</w:t>
      </w:r>
      <w:r w:rsidR="00D642D6" w:rsidRPr="00D714BF">
        <w:rPr>
          <w:rFonts w:ascii="华文中宋" w:eastAsia="华文中宋" w:hAnsi="华文中宋" w:hint="eastAsia"/>
          <w:sz w:val="48"/>
          <w:szCs w:val="48"/>
        </w:rPr>
        <w:t>专业</w:t>
      </w:r>
      <w:r w:rsidR="0061147A" w:rsidRPr="00D714BF">
        <w:rPr>
          <w:rFonts w:ascii="华文中宋" w:eastAsia="华文中宋" w:hAnsi="华文中宋" w:hint="eastAsia"/>
          <w:sz w:val="48"/>
          <w:szCs w:val="48"/>
        </w:rPr>
        <w:t>高考班</w:t>
      </w:r>
      <w:r w:rsidR="00D642D6" w:rsidRPr="00D714BF">
        <w:rPr>
          <w:rFonts w:ascii="华文中宋" w:eastAsia="华文中宋" w:hAnsi="华文中宋" w:hint="eastAsia"/>
          <w:sz w:val="48"/>
          <w:szCs w:val="48"/>
        </w:rPr>
        <w:t>人才培养方案</w:t>
      </w:r>
    </w:p>
    <w:p w:rsidR="008363E5" w:rsidRPr="006D6FFD" w:rsidRDefault="008363E5">
      <w:pPr>
        <w:spacing w:line="480" w:lineRule="auto"/>
        <w:ind w:firstLine="0"/>
        <w:jc w:val="center"/>
        <w:rPr>
          <w:rFonts w:ascii="黑体" w:eastAsia="黑体" w:hAnsi="宋体"/>
          <w:szCs w:val="24"/>
        </w:rPr>
      </w:pPr>
    </w:p>
    <w:p w:rsidR="00DB1349" w:rsidRPr="00DE4156" w:rsidRDefault="00DB1349">
      <w:pPr>
        <w:spacing w:line="480" w:lineRule="auto"/>
        <w:ind w:firstLine="0"/>
        <w:jc w:val="center"/>
        <w:rPr>
          <w:rFonts w:ascii="黑体" w:eastAsia="黑体" w:hAnsi="宋体"/>
          <w:szCs w:val="24"/>
        </w:rPr>
      </w:pPr>
    </w:p>
    <w:p w:rsidR="008363E5" w:rsidRPr="00DE4156" w:rsidRDefault="008363E5">
      <w:pPr>
        <w:spacing w:line="480" w:lineRule="auto"/>
        <w:rPr>
          <w:rFonts w:ascii="黑体" w:eastAsia="黑体" w:hAnsi="宋体"/>
          <w:sz w:val="52"/>
          <w:szCs w:val="52"/>
        </w:rPr>
      </w:pPr>
    </w:p>
    <w:p w:rsidR="008363E5" w:rsidRPr="00DE4156" w:rsidRDefault="008363E5">
      <w:pPr>
        <w:spacing w:line="480" w:lineRule="auto"/>
        <w:rPr>
          <w:rFonts w:ascii="黑体" w:eastAsia="黑体" w:hAnsi="宋体"/>
          <w:sz w:val="52"/>
          <w:szCs w:val="52"/>
        </w:rPr>
      </w:pPr>
    </w:p>
    <w:p w:rsidR="008363E5" w:rsidRPr="00DE4156" w:rsidRDefault="008363E5">
      <w:pPr>
        <w:spacing w:line="480" w:lineRule="auto"/>
        <w:rPr>
          <w:rFonts w:ascii="黑体" w:eastAsia="黑体" w:hAnsi="宋体"/>
          <w:sz w:val="52"/>
          <w:szCs w:val="52"/>
        </w:rPr>
      </w:pPr>
    </w:p>
    <w:p w:rsidR="008363E5" w:rsidRPr="00DE4156" w:rsidRDefault="008363E5">
      <w:pPr>
        <w:spacing w:line="480" w:lineRule="auto"/>
        <w:rPr>
          <w:rFonts w:ascii="黑体" w:eastAsia="黑体" w:hAnsi="宋体"/>
          <w:sz w:val="52"/>
          <w:szCs w:val="52"/>
        </w:rPr>
      </w:pPr>
    </w:p>
    <w:p w:rsidR="008363E5" w:rsidRPr="006D6FFD" w:rsidRDefault="00D642D6">
      <w:pPr>
        <w:snapToGrid/>
        <w:spacing w:line="240" w:lineRule="auto"/>
        <w:ind w:firstLine="0"/>
        <w:jc w:val="center"/>
        <w:rPr>
          <w:rFonts w:ascii="黑体" w:eastAsia="黑体" w:hAnsi="宋体"/>
          <w:sz w:val="36"/>
          <w:szCs w:val="36"/>
        </w:rPr>
      </w:pPr>
      <w:r w:rsidRPr="006D6FFD">
        <w:rPr>
          <w:rFonts w:ascii="黑体" w:eastAsia="黑体" w:hAnsi="宋体" w:hint="eastAsia"/>
          <w:sz w:val="36"/>
          <w:szCs w:val="36"/>
        </w:rPr>
        <w:t>河南省驻马店财经学校</w:t>
      </w:r>
    </w:p>
    <w:p w:rsidR="008363E5" w:rsidRPr="006D6FFD" w:rsidRDefault="00D642D6">
      <w:pPr>
        <w:snapToGrid/>
        <w:spacing w:line="240" w:lineRule="auto"/>
        <w:ind w:firstLine="0"/>
        <w:jc w:val="center"/>
        <w:rPr>
          <w:rFonts w:ascii="黑体" w:eastAsia="黑体" w:hAnsi="宋体"/>
          <w:sz w:val="36"/>
          <w:szCs w:val="36"/>
        </w:rPr>
      </w:pPr>
      <w:r w:rsidRPr="006D6FFD">
        <w:rPr>
          <w:rFonts w:ascii="黑体" w:eastAsia="黑体" w:hAnsi="宋体" w:hint="eastAsia"/>
          <w:sz w:val="36"/>
          <w:szCs w:val="36"/>
        </w:rPr>
        <w:t>20</w:t>
      </w:r>
      <w:r w:rsidR="0061147A" w:rsidRPr="006D6FFD">
        <w:rPr>
          <w:rFonts w:ascii="黑体" w:eastAsia="黑体" w:hAnsi="宋体" w:hint="eastAsia"/>
          <w:sz w:val="36"/>
          <w:szCs w:val="36"/>
        </w:rPr>
        <w:t>2</w:t>
      </w:r>
      <w:r w:rsidR="0013615D" w:rsidRPr="006D6FFD">
        <w:rPr>
          <w:rFonts w:ascii="黑体" w:eastAsia="黑体" w:hAnsi="宋体" w:hint="eastAsia"/>
          <w:sz w:val="36"/>
          <w:szCs w:val="36"/>
        </w:rPr>
        <w:t>4</w:t>
      </w:r>
      <w:r w:rsidRPr="006D6FFD">
        <w:rPr>
          <w:rFonts w:ascii="黑体" w:eastAsia="黑体" w:hAnsi="宋体" w:hint="eastAsia"/>
          <w:sz w:val="36"/>
          <w:szCs w:val="36"/>
        </w:rPr>
        <w:t>年</w:t>
      </w:r>
      <w:r w:rsidR="0061147A" w:rsidRPr="006D6FFD">
        <w:rPr>
          <w:rFonts w:ascii="黑体" w:eastAsia="黑体" w:hAnsi="宋体" w:hint="eastAsia"/>
          <w:sz w:val="36"/>
          <w:szCs w:val="36"/>
        </w:rPr>
        <w:t>6</w:t>
      </w:r>
      <w:r w:rsidRPr="006D6FFD">
        <w:rPr>
          <w:rFonts w:ascii="黑体" w:eastAsia="黑体" w:hAnsi="宋体" w:hint="eastAsia"/>
          <w:sz w:val="36"/>
          <w:szCs w:val="36"/>
        </w:rPr>
        <w:t>月</w:t>
      </w:r>
    </w:p>
    <w:p w:rsidR="008363E5" w:rsidRPr="00DE4156" w:rsidRDefault="008363E5">
      <w:pPr>
        <w:snapToGrid/>
        <w:spacing w:line="240" w:lineRule="auto"/>
        <w:jc w:val="center"/>
        <w:rPr>
          <w:rFonts w:ascii="黑体" w:eastAsia="黑体" w:hAnsi="宋体"/>
          <w:sz w:val="36"/>
          <w:szCs w:val="36"/>
        </w:rPr>
      </w:pPr>
    </w:p>
    <w:p w:rsidR="008363E5" w:rsidRPr="00DE4156" w:rsidRDefault="008363E5">
      <w:pPr>
        <w:spacing w:line="480" w:lineRule="auto"/>
        <w:ind w:firstLine="0"/>
        <w:jc w:val="center"/>
        <w:rPr>
          <w:rFonts w:ascii="黑体" w:eastAsia="黑体" w:hAnsi="宋体"/>
          <w:sz w:val="36"/>
          <w:szCs w:val="36"/>
        </w:rPr>
        <w:sectPr w:rsidR="008363E5" w:rsidRPr="00DE4156">
          <w:headerReference w:type="default" r:id="rId8"/>
          <w:footerReference w:type="even" r:id="rId9"/>
          <w:footerReference w:type="default" r:id="rId10"/>
          <w:headerReference w:type="first" r:id="rId11"/>
          <w:footerReference w:type="first" r:id="rId12"/>
          <w:pgSz w:w="11907" w:h="16840"/>
          <w:pgMar w:top="1134" w:right="1134" w:bottom="1134" w:left="1134" w:header="851" w:footer="1247" w:gutter="0"/>
          <w:pgNumType w:start="0"/>
          <w:cols w:space="720"/>
          <w:titlePg/>
          <w:docGrid w:type="linesAndChars" w:linePitch="400"/>
        </w:sectPr>
      </w:pPr>
    </w:p>
    <w:p w:rsidR="008363E5" w:rsidRPr="006D6FFD" w:rsidRDefault="00D642D6">
      <w:pPr>
        <w:snapToGrid/>
        <w:spacing w:line="240" w:lineRule="auto"/>
        <w:jc w:val="center"/>
        <w:rPr>
          <w:rFonts w:ascii="黑体" w:eastAsia="黑体" w:hAnsi="宋体"/>
          <w:sz w:val="21"/>
        </w:rPr>
      </w:pPr>
      <w:r w:rsidRPr="006D6FFD">
        <w:rPr>
          <w:rFonts w:ascii="黑体" w:eastAsia="黑体" w:hAnsi="黑体" w:cs="黑体" w:hint="eastAsia"/>
          <w:sz w:val="32"/>
          <w:szCs w:val="32"/>
        </w:rPr>
        <w:lastRenderedPageBreak/>
        <w:t>目    录</w:t>
      </w:r>
    </w:p>
    <w:p w:rsidR="008363E5" w:rsidRPr="006D6FFD" w:rsidRDefault="008363E5">
      <w:pPr>
        <w:snapToGrid/>
        <w:spacing w:line="240" w:lineRule="auto"/>
        <w:jc w:val="center"/>
        <w:rPr>
          <w:rFonts w:ascii="黑体" w:eastAsia="黑体" w:hAnsi="黑体" w:cs="黑体"/>
          <w:sz w:val="32"/>
          <w:szCs w:val="32"/>
        </w:rPr>
      </w:pPr>
    </w:p>
    <w:p w:rsidR="008363E5" w:rsidRPr="006D6FFD" w:rsidRDefault="00D642D6">
      <w:pPr>
        <w:pStyle w:val="bt2"/>
        <w:snapToGrid/>
        <w:spacing w:beforeLines="0" w:before="0" w:afterLines="0" w:after="0" w:line="480" w:lineRule="exact"/>
        <w:ind w:firstLine="0"/>
        <w:jc w:val="both"/>
        <w:rPr>
          <w:rFonts w:ascii="Times New Roman" w:eastAsia="宋体" w:hAnsi="Times New Roman"/>
          <w:sz w:val="24"/>
          <w:szCs w:val="24"/>
        </w:rPr>
      </w:pPr>
      <w:r w:rsidRPr="006D6FFD">
        <w:rPr>
          <w:rFonts w:ascii="宋体" w:eastAsia="宋体" w:hAnsi="宋体" w:hint="eastAsia"/>
          <w:sz w:val="24"/>
          <w:szCs w:val="24"/>
        </w:rPr>
        <w:t>一、专业名称及代码 ………………………………………………………………………</w:t>
      </w:r>
      <w:r w:rsidRPr="006D6FFD">
        <w:rPr>
          <w:rFonts w:ascii="Times New Roman" w:eastAsia="黑体" w:hAnsi="Times New Roman"/>
          <w:sz w:val="24"/>
          <w:szCs w:val="24"/>
        </w:rPr>
        <w:t>（</w:t>
      </w:r>
      <w:r w:rsidR="004C619F" w:rsidRPr="006D6FFD">
        <w:rPr>
          <w:rFonts w:ascii="Times New Roman" w:eastAsia="黑体" w:hAnsi="Times New Roman" w:hint="eastAsia"/>
          <w:sz w:val="24"/>
          <w:szCs w:val="24"/>
        </w:rPr>
        <w:t>2</w:t>
      </w:r>
      <w:r w:rsidRPr="006D6FFD">
        <w:rPr>
          <w:rFonts w:ascii="Times New Roman" w:eastAsia="黑体" w:hAnsi="Times New Roman"/>
          <w:sz w:val="24"/>
          <w:szCs w:val="24"/>
        </w:rPr>
        <w:t>）</w:t>
      </w:r>
    </w:p>
    <w:p w:rsidR="008363E5" w:rsidRPr="006D6FFD" w:rsidRDefault="00D642D6">
      <w:pPr>
        <w:pStyle w:val="bt2"/>
        <w:snapToGrid/>
        <w:spacing w:beforeLines="0" w:before="0" w:afterLines="0" w:after="0" w:line="480" w:lineRule="exact"/>
        <w:ind w:firstLine="0"/>
        <w:jc w:val="both"/>
        <w:rPr>
          <w:rFonts w:ascii="宋体" w:eastAsia="宋体" w:hAnsi="宋体"/>
          <w:sz w:val="24"/>
          <w:szCs w:val="24"/>
        </w:rPr>
      </w:pPr>
      <w:r w:rsidRPr="006D6FFD">
        <w:rPr>
          <w:rFonts w:ascii="宋体" w:eastAsia="宋体" w:hAnsi="宋体" w:hint="eastAsia"/>
          <w:sz w:val="24"/>
          <w:szCs w:val="24"/>
        </w:rPr>
        <w:t>二、入学要求 ………………………………………………………………………………</w:t>
      </w:r>
      <w:r w:rsidRPr="006D6FFD">
        <w:rPr>
          <w:rFonts w:ascii="Times New Roman" w:eastAsia="黑体" w:hAnsi="Viner Hand ITC"/>
          <w:sz w:val="24"/>
          <w:szCs w:val="24"/>
        </w:rPr>
        <w:t>（</w:t>
      </w:r>
      <w:r w:rsidR="004C619F" w:rsidRPr="006D6FFD">
        <w:rPr>
          <w:rFonts w:ascii="Times New Roman" w:eastAsia="黑体" w:hAnsi="Times New Roman" w:hint="eastAsia"/>
          <w:sz w:val="24"/>
          <w:szCs w:val="24"/>
        </w:rPr>
        <w:t>2</w:t>
      </w:r>
      <w:r w:rsidRPr="006D6FFD">
        <w:rPr>
          <w:rFonts w:ascii="Times New Roman" w:eastAsia="黑体" w:hAnsi="Viner Hand ITC"/>
          <w:sz w:val="24"/>
          <w:szCs w:val="24"/>
        </w:rPr>
        <w:t>）</w:t>
      </w:r>
    </w:p>
    <w:p w:rsidR="008363E5" w:rsidRPr="006D6FFD" w:rsidRDefault="00D642D6">
      <w:pPr>
        <w:pStyle w:val="bt2"/>
        <w:snapToGrid/>
        <w:spacing w:beforeLines="0" w:before="0" w:afterLines="0" w:after="0" w:line="480" w:lineRule="exact"/>
        <w:ind w:firstLine="0"/>
        <w:jc w:val="both"/>
        <w:rPr>
          <w:rFonts w:ascii="宋体" w:eastAsia="宋体" w:hAnsi="宋体"/>
          <w:sz w:val="24"/>
          <w:szCs w:val="24"/>
        </w:rPr>
      </w:pPr>
      <w:r w:rsidRPr="006D6FFD">
        <w:rPr>
          <w:rFonts w:ascii="宋体" w:eastAsia="宋体" w:hAnsi="宋体" w:hint="eastAsia"/>
          <w:sz w:val="24"/>
          <w:szCs w:val="24"/>
        </w:rPr>
        <w:t>三、修业年限 ………………………………………………………………………………</w:t>
      </w:r>
      <w:r w:rsidRPr="006D6FFD">
        <w:rPr>
          <w:rFonts w:ascii="Times New Roman" w:eastAsia="黑体" w:hAnsi="Viner Hand ITC"/>
          <w:sz w:val="24"/>
          <w:szCs w:val="24"/>
        </w:rPr>
        <w:t>（</w:t>
      </w:r>
      <w:r w:rsidR="004C619F" w:rsidRPr="006D6FFD">
        <w:rPr>
          <w:rFonts w:ascii="Times New Roman" w:eastAsia="黑体" w:hAnsi="Times New Roman" w:hint="eastAsia"/>
          <w:sz w:val="24"/>
          <w:szCs w:val="24"/>
        </w:rPr>
        <w:t>2</w:t>
      </w:r>
      <w:r w:rsidRPr="006D6FFD">
        <w:rPr>
          <w:rFonts w:ascii="Times New Roman" w:eastAsia="黑体" w:hAnsi="Viner Hand ITC"/>
          <w:sz w:val="24"/>
          <w:szCs w:val="24"/>
        </w:rPr>
        <w:t>）</w:t>
      </w:r>
    </w:p>
    <w:p w:rsidR="008363E5" w:rsidRPr="006D6FFD" w:rsidRDefault="00D642D6">
      <w:pPr>
        <w:pStyle w:val="bt2"/>
        <w:snapToGrid/>
        <w:spacing w:beforeLines="0" w:before="0" w:afterLines="0" w:after="0" w:line="480" w:lineRule="exact"/>
        <w:ind w:firstLine="0"/>
        <w:jc w:val="both"/>
        <w:rPr>
          <w:rFonts w:ascii="宋体" w:eastAsia="宋体" w:hAnsi="宋体"/>
          <w:sz w:val="24"/>
          <w:szCs w:val="24"/>
        </w:rPr>
      </w:pPr>
      <w:r w:rsidRPr="006D6FFD">
        <w:rPr>
          <w:rFonts w:ascii="宋体" w:eastAsia="宋体" w:hAnsi="宋体" w:hint="eastAsia"/>
          <w:sz w:val="24"/>
          <w:szCs w:val="24"/>
        </w:rPr>
        <w:t>四、职业面向 ………………………………………………………………………………</w:t>
      </w:r>
      <w:r w:rsidRPr="006D6FFD">
        <w:rPr>
          <w:rFonts w:ascii="Times New Roman" w:eastAsia="黑体" w:hAnsi="Viner Hand ITC"/>
          <w:sz w:val="24"/>
          <w:szCs w:val="24"/>
        </w:rPr>
        <w:t>（</w:t>
      </w:r>
      <w:r w:rsidR="004C619F" w:rsidRPr="006D6FFD">
        <w:rPr>
          <w:rFonts w:ascii="Times New Roman" w:eastAsia="黑体" w:hAnsi="Times New Roman" w:hint="eastAsia"/>
          <w:sz w:val="24"/>
          <w:szCs w:val="24"/>
        </w:rPr>
        <w:t>2</w:t>
      </w:r>
      <w:r w:rsidRPr="006D6FFD">
        <w:rPr>
          <w:rFonts w:ascii="Times New Roman" w:eastAsia="黑体" w:hAnsi="Viner Hand ITC"/>
          <w:sz w:val="24"/>
          <w:szCs w:val="24"/>
        </w:rPr>
        <w:t>）</w:t>
      </w:r>
    </w:p>
    <w:p w:rsidR="008363E5" w:rsidRPr="006D6FFD" w:rsidRDefault="00D642D6">
      <w:pPr>
        <w:pStyle w:val="bt2"/>
        <w:snapToGrid/>
        <w:spacing w:beforeLines="0" w:before="0" w:afterLines="0" w:after="0" w:line="480" w:lineRule="exact"/>
        <w:ind w:firstLine="0"/>
        <w:jc w:val="both"/>
        <w:rPr>
          <w:rFonts w:ascii="Times New Roman" w:eastAsia="黑体" w:hAnsi="Viner Hand ITC"/>
          <w:sz w:val="24"/>
          <w:szCs w:val="24"/>
        </w:rPr>
      </w:pPr>
      <w:r w:rsidRPr="006D6FFD">
        <w:rPr>
          <w:rFonts w:ascii="宋体" w:eastAsia="宋体" w:hAnsi="宋体" w:hint="eastAsia"/>
          <w:sz w:val="24"/>
          <w:szCs w:val="24"/>
        </w:rPr>
        <w:t>五、培养目标和培养规格 …………………………………………………………………</w:t>
      </w:r>
      <w:r w:rsidRPr="006D6FFD">
        <w:rPr>
          <w:rFonts w:ascii="Times New Roman" w:eastAsia="黑体" w:hAnsi="Viner Hand ITC"/>
          <w:sz w:val="24"/>
          <w:szCs w:val="24"/>
        </w:rPr>
        <w:t>（</w:t>
      </w:r>
      <w:r w:rsidR="004C619F" w:rsidRPr="006D6FFD">
        <w:rPr>
          <w:rFonts w:ascii="Times New Roman" w:eastAsia="黑体" w:hAnsi="Viner Hand ITC" w:hint="eastAsia"/>
          <w:sz w:val="24"/>
          <w:szCs w:val="24"/>
        </w:rPr>
        <w:t>2</w:t>
      </w:r>
      <w:r w:rsidRPr="006D6FFD">
        <w:rPr>
          <w:rFonts w:ascii="Times New Roman" w:eastAsia="黑体" w:hAnsi="Viner Hand ITC"/>
          <w:sz w:val="24"/>
          <w:szCs w:val="24"/>
        </w:rPr>
        <w:t>）</w:t>
      </w:r>
    </w:p>
    <w:p w:rsidR="008363E5" w:rsidRPr="006D6FFD" w:rsidRDefault="00D642D6">
      <w:pPr>
        <w:pStyle w:val="bt2"/>
        <w:snapToGrid/>
        <w:spacing w:beforeLines="0" w:before="0" w:afterLines="0" w:after="0" w:line="480" w:lineRule="exact"/>
        <w:ind w:firstLine="0"/>
        <w:jc w:val="both"/>
        <w:rPr>
          <w:rFonts w:ascii="宋体" w:eastAsia="宋体" w:hAnsi="宋体"/>
          <w:sz w:val="24"/>
          <w:szCs w:val="24"/>
        </w:rPr>
      </w:pPr>
      <w:r w:rsidRPr="006D6FFD">
        <w:rPr>
          <w:rFonts w:ascii="宋体" w:eastAsia="宋体" w:hAnsi="宋体" w:hint="eastAsia"/>
          <w:sz w:val="24"/>
          <w:szCs w:val="24"/>
        </w:rPr>
        <w:t>六、课程设置及要求 ………………………………………………………………………</w:t>
      </w:r>
      <w:r w:rsidRPr="006D6FFD">
        <w:rPr>
          <w:rFonts w:ascii="Times New Roman" w:eastAsia="黑体" w:hAnsi="Viner Hand ITC"/>
          <w:sz w:val="24"/>
          <w:szCs w:val="24"/>
        </w:rPr>
        <w:t>（</w:t>
      </w:r>
      <w:r w:rsidR="009D1EE0" w:rsidRPr="006D6FFD">
        <w:rPr>
          <w:rFonts w:ascii="Times New Roman" w:eastAsia="黑体" w:hAnsi="Viner Hand ITC" w:hint="eastAsia"/>
          <w:sz w:val="24"/>
          <w:szCs w:val="24"/>
        </w:rPr>
        <w:t>3</w:t>
      </w:r>
      <w:r w:rsidRPr="006D6FFD">
        <w:rPr>
          <w:rFonts w:ascii="Times New Roman" w:eastAsia="黑体" w:hAnsi="Viner Hand ITC"/>
          <w:sz w:val="24"/>
          <w:szCs w:val="24"/>
        </w:rPr>
        <w:t>）</w:t>
      </w:r>
    </w:p>
    <w:p w:rsidR="008363E5" w:rsidRPr="00565293" w:rsidRDefault="00D642D6">
      <w:pPr>
        <w:pStyle w:val="bt2"/>
        <w:snapToGrid/>
        <w:spacing w:beforeLines="0" w:before="0" w:afterLines="0" w:after="0" w:line="480" w:lineRule="exact"/>
        <w:ind w:firstLine="0"/>
        <w:jc w:val="both"/>
        <w:rPr>
          <w:rFonts w:ascii="宋体" w:eastAsia="宋体" w:hAnsi="宋体"/>
          <w:sz w:val="24"/>
          <w:szCs w:val="24"/>
        </w:rPr>
      </w:pPr>
      <w:r w:rsidRPr="00565293">
        <w:rPr>
          <w:rFonts w:ascii="宋体" w:eastAsia="宋体" w:hAnsi="宋体" w:hint="eastAsia"/>
          <w:sz w:val="24"/>
          <w:szCs w:val="24"/>
        </w:rPr>
        <w:t>七、教学进程总体安排 ……………………………………………………………………</w:t>
      </w:r>
      <w:r w:rsidRPr="00565293">
        <w:rPr>
          <w:rFonts w:ascii="Times New Roman" w:eastAsia="黑体" w:hAnsi="Viner Hand ITC"/>
          <w:sz w:val="24"/>
          <w:szCs w:val="24"/>
        </w:rPr>
        <w:t>（</w:t>
      </w:r>
      <w:r w:rsidR="007227E1" w:rsidRPr="00565293">
        <w:rPr>
          <w:rFonts w:ascii="Times New Roman" w:eastAsia="黑体" w:hAnsi="Viner Hand ITC" w:hint="eastAsia"/>
          <w:sz w:val="24"/>
          <w:szCs w:val="24"/>
        </w:rPr>
        <w:t>9</w:t>
      </w:r>
      <w:r w:rsidRPr="00565293">
        <w:rPr>
          <w:rFonts w:ascii="Times New Roman" w:eastAsia="黑体" w:hAnsi="Viner Hand ITC"/>
          <w:sz w:val="24"/>
          <w:szCs w:val="24"/>
        </w:rPr>
        <w:t>）</w:t>
      </w:r>
    </w:p>
    <w:p w:rsidR="008363E5" w:rsidRPr="00565293" w:rsidRDefault="00D642D6">
      <w:pPr>
        <w:pStyle w:val="bt2"/>
        <w:snapToGrid/>
        <w:spacing w:beforeLines="0" w:before="0" w:afterLines="0" w:after="0" w:line="480" w:lineRule="exact"/>
        <w:ind w:firstLine="0"/>
        <w:jc w:val="both"/>
        <w:rPr>
          <w:rFonts w:ascii="宋体" w:eastAsia="宋体" w:hAnsi="宋体"/>
          <w:sz w:val="24"/>
          <w:szCs w:val="24"/>
        </w:rPr>
      </w:pPr>
      <w:r w:rsidRPr="00565293">
        <w:rPr>
          <w:rFonts w:ascii="宋体" w:eastAsia="宋体" w:hAnsi="宋体" w:hint="eastAsia"/>
          <w:sz w:val="24"/>
          <w:szCs w:val="24"/>
        </w:rPr>
        <w:t>八、实施保障 ………………………………………………………………………………</w:t>
      </w:r>
      <w:r w:rsidRPr="00565293">
        <w:rPr>
          <w:rFonts w:ascii="Times New Roman" w:eastAsia="黑体" w:hAnsi="Times New Roman"/>
          <w:sz w:val="24"/>
          <w:szCs w:val="24"/>
        </w:rPr>
        <w:t>（</w:t>
      </w:r>
      <w:r w:rsidR="004C619F" w:rsidRPr="00565293">
        <w:rPr>
          <w:rFonts w:ascii="Times New Roman" w:eastAsia="黑体" w:hAnsi="Times New Roman" w:hint="eastAsia"/>
          <w:sz w:val="24"/>
          <w:szCs w:val="24"/>
        </w:rPr>
        <w:t>1</w:t>
      </w:r>
      <w:r w:rsidR="00565293" w:rsidRPr="00565293">
        <w:rPr>
          <w:rFonts w:ascii="Times New Roman" w:eastAsia="黑体" w:hAnsi="Times New Roman" w:hint="eastAsia"/>
          <w:sz w:val="24"/>
          <w:szCs w:val="24"/>
        </w:rPr>
        <w:t>1</w:t>
      </w:r>
      <w:r w:rsidRPr="00565293">
        <w:rPr>
          <w:rFonts w:ascii="Times New Roman" w:eastAsia="黑体" w:hAnsi="Times New Roman"/>
          <w:sz w:val="24"/>
          <w:szCs w:val="24"/>
        </w:rPr>
        <w:t>）</w:t>
      </w:r>
    </w:p>
    <w:p w:rsidR="008363E5" w:rsidRPr="005E31DE" w:rsidRDefault="00D642D6">
      <w:pPr>
        <w:pStyle w:val="bt2"/>
        <w:snapToGrid/>
        <w:spacing w:beforeLines="0" w:before="0" w:afterLines="0" w:after="0" w:line="480" w:lineRule="exact"/>
        <w:ind w:firstLine="0"/>
        <w:jc w:val="both"/>
        <w:rPr>
          <w:rFonts w:ascii="Times New Roman" w:eastAsia="黑体" w:hAnsi="Viner Hand ITC"/>
          <w:sz w:val="24"/>
          <w:szCs w:val="24"/>
        </w:rPr>
      </w:pPr>
      <w:r w:rsidRPr="005E31DE">
        <w:rPr>
          <w:rFonts w:ascii="宋体" w:eastAsia="宋体" w:hAnsi="宋体" w:hint="eastAsia"/>
          <w:sz w:val="24"/>
          <w:szCs w:val="24"/>
        </w:rPr>
        <w:t>九、毕业要求</w:t>
      </w:r>
      <w:r w:rsidR="009D1EE0" w:rsidRPr="005E31DE">
        <w:rPr>
          <w:rFonts w:ascii="宋体" w:eastAsia="宋体" w:hAnsi="宋体" w:hint="eastAsia"/>
          <w:sz w:val="24"/>
          <w:szCs w:val="24"/>
        </w:rPr>
        <w:t xml:space="preserve"> </w:t>
      </w:r>
      <w:r w:rsidRPr="005E31DE">
        <w:rPr>
          <w:rFonts w:ascii="宋体" w:eastAsia="宋体" w:hAnsi="宋体" w:hint="eastAsia"/>
          <w:sz w:val="24"/>
          <w:szCs w:val="24"/>
        </w:rPr>
        <w:t>………………………………………………………………………………</w:t>
      </w:r>
      <w:r w:rsidRPr="005E31DE">
        <w:rPr>
          <w:rFonts w:ascii="Times New Roman" w:eastAsia="黑体" w:hAnsi="Viner Hand ITC"/>
          <w:sz w:val="24"/>
          <w:szCs w:val="24"/>
        </w:rPr>
        <w:t>（</w:t>
      </w:r>
      <w:r w:rsidRPr="005E31DE">
        <w:rPr>
          <w:rFonts w:ascii="Times New Roman" w:eastAsia="黑体" w:hAnsi="Times New Roman"/>
          <w:sz w:val="24"/>
          <w:szCs w:val="24"/>
        </w:rPr>
        <w:t>1</w:t>
      </w:r>
      <w:r w:rsidR="005E31DE" w:rsidRPr="005E31DE">
        <w:rPr>
          <w:rFonts w:ascii="Times New Roman" w:eastAsia="黑体" w:hAnsi="Times New Roman" w:hint="eastAsia"/>
          <w:sz w:val="24"/>
          <w:szCs w:val="24"/>
        </w:rPr>
        <w:t>3</w:t>
      </w:r>
      <w:r w:rsidRPr="005E31DE">
        <w:rPr>
          <w:rFonts w:ascii="Times New Roman" w:eastAsia="黑体" w:hAnsi="Viner Hand ITC"/>
          <w:sz w:val="24"/>
          <w:szCs w:val="24"/>
        </w:rPr>
        <w:t>）</w:t>
      </w:r>
    </w:p>
    <w:p w:rsidR="009D1EE0" w:rsidRPr="005E31DE" w:rsidRDefault="009D1EE0">
      <w:pPr>
        <w:pStyle w:val="bt2"/>
        <w:snapToGrid/>
        <w:spacing w:beforeLines="0" w:before="0" w:afterLines="0" w:after="0" w:line="480" w:lineRule="exact"/>
        <w:ind w:firstLine="0"/>
        <w:jc w:val="both"/>
        <w:rPr>
          <w:rFonts w:ascii="宋体" w:eastAsia="宋体" w:hAnsi="宋体"/>
          <w:sz w:val="24"/>
          <w:szCs w:val="24"/>
        </w:rPr>
      </w:pPr>
      <w:r w:rsidRPr="005E31DE">
        <w:rPr>
          <w:rFonts w:ascii="宋体" w:eastAsia="宋体" w:hAnsi="宋体" w:hint="eastAsia"/>
          <w:sz w:val="24"/>
          <w:szCs w:val="24"/>
        </w:rPr>
        <w:t>十、接续专业 ………………………………………………………………………………</w:t>
      </w:r>
      <w:r w:rsidRPr="005E31DE">
        <w:rPr>
          <w:rFonts w:ascii="Times New Roman" w:eastAsia="黑体" w:hAnsi="Viner Hand ITC"/>
          <w:sz w:val="24"/>
          <w:szCs w:val="24"/>
        </w:rPr>
        <w:t>（</w:t>
      </w:r>
      <w:r w:rsidR="00DE4156" w:rsidRPr="005E31DE">
        <w:rPr>
          <w:rFonts w:ascii="Times New Roman" w:eastAsia="黑体" w:hAnsi="Viner Hand ITC" w:hint="eastAsia"/>
          <w:sz w:val="24"/>
          <w:szCs w:val="24"/>
        </w:rPr>
        <w:t>1</w:t>
      </w:r>
      <w:r w:rsidR="00C045F0" w:rsidRPr="005E31DE">
        <w:rPr>
          <w:rFonts w:ascii="Times New Roman" w:eastAsia="黑体" w:hAnsi="Viner Hand ITC" w:hint="eastAsia"/>
          <w:sz w:val="24"/>
          <w:szCs w:val="24"/>
        </w:rPr>
        <w:t>4</w:t>
      </w:r>
      <w:r w:rsidRPr="005E31DE">
        <w:rPr>
          <w:rFonts w:ascii="Times New Roman" w:eastAsia="黑体" w:hAnsi="Viner Hand ITC"/>
          <w:sz w:val="24"/>
          <w:szCs w:val="24"/>
        </w:rPr>
        <w:t>）</w:t>
      </w:r>
    </w:p>
    <w:p w:rsidR="008363E5" w:rsidRPr="005E31DE" w:rsidRDefault="008363E5">
      <w:pPr>
        <w:pStyle w:val="bt1"/>
        <w:spacing w:beforeLines="200" w:before="800" w:afterLines="200" w:after="800"/>
        <w:rPr>
          <w:u w:val="none"/>
        </w:rPr>
      </w:pPr>
    </w:p>
    <w:p w:rsidR="008363E5" w:rsidRPr="00DE4156" w:rsidRDefault="008363E5">
      <w:pPr>
        <w:pStyle w:val="bt1"/>
        <w:spacing w:beforeLines="200" w:before="800" w:afterLines="200" w:after="800"/>
        <w:rPr>
          <w:u w:val="none"/>
        </w:rPr>
      </w:pPr>
    </w:p>
    <w:p w:rsidR="008363E5" w:rsidRPr="00DE4156" w:rsidRDefault="008363E5">
      <w:pPr>
        <w:pStyle w:val="bt1"/>
        <w:spacing w:beforeLines="200" w:before="800" w:afterLines="200" w:after="800"/>
        <w:rPr>
          <w:u w:val="none"/>
        </w:rPr>
      </w:pPr>
    </w:p>
    <w:p w:rsidR="008363E5" w:rsidRPr="006D6FFD" w:rsidRDefault="00D642D6">
      <w:pPr>
        <w:pStyle w:val="bt2"/>
        <w:spacing w:beforeLines="0" w:before="0" w:afterLines="0" w:after="0" w:line="700" w:lineRule="exact"/>
        <w:ind w:firstLine="0"/>
        <w:jc w:val="center"/>
        <w:rPr>
          <w:rFonts w:ascii="华文中宋" w:eastAsia="华文中宋" w:hAnsi="华文中宋"/>
          <w:sz w:val="44"/>
          <w:szCs w:val="44"/>
        </w:rPr>
      </w:pPr>
      <w:r w:rsidRPr="00DE4156">
        <w:rPr>
          <w:rFonts w:ascii="方正小标宋简体" w:eastAsia="方正小标宋简体"/>
          <w:sz w:val="44"/>
          <w:szCs w:val="44"/>
        </w:rPr>
        <w:br w:type="page"/>
      </w:r>
      <w:r w:rsidRPr="006D6FFD">
        <w:rPr>
          <w:rFonts w:ascii="华文中宋" w:eastAsia="华文中宋" w:hAnsi="华文中宋" w:hint="eastAsia"/>
          <w:sz w:val="44"/>
          <w:szCs w:val="44"/>
        </w:rPr>
        <w:lastRenderedPageBreak/>
        <w:t>河南省驻马店财经学校</w:t>
      </w:r>
    </w:p>
    <w:p w:rsidR="008363E5" w:rsidRPr="006D6FFD" w:rsidRDefault="00DB1349">
      <w:pPr>
        <w:pStyle w:val="bt2"/>
        <w:spacing w:beforeLines="0" w:before="0" w:afterLines="0" w:after="0" w:line="700" w:lineRule="exact"/>
        <w:ind w:firstLine="0"/>
        <w:jc w:val="center"/>
        <w:rPr>
          <w:rFonts w:ascii="华文中宋" w:eastAsia="华文中宋" w:hAnsi="华文中宋"/>
          <w:sz w:val="44"/>
          <w:szCs w:val="44"/>
        </w:rPr>
      </w:pPr>
      <w:r w:rsidRPr="006D6FFD">
        <w:rPr>
          <w:rFonts w:ascii="华文中宋" w:eastAsia="华文中宋" w:hAnsi="华文中宋" w:hint="eastAsia"/>
          <w:sz w:val="44"/>
          <w:szCs w:val="44"/>
        </w:rPr>
        <w:t>汽车运用与维修</w:t>
      </w:r>
      <w:r w:rsidR="00D642D6" w:rsidRPr="006D6FFD">
        <w:rPr>
          <w:rFonts w:ascii="华文中宋" w:eastAsia="华文中宋" w:hAnsi="华文中宋" w:hint="eastAsia"/>
          <w:sz w:val="44"/>
          <w:szCs w:val="44"/>
        </w:rPr>
        <w:t>专业</w:t>
      </w:r>
      <w:r w:rsidR="0061147A" w:rsidRPr="006D6FFD">
        <w:rPr>
          <w:rFonts w:ascii="华文中宋" w:eastAsia="华文中宋" w:hAnsi="华文中宋" w:hint="eastAsia"/>
          <w:sz w:val="44"/>
          <w:szCs w:val="44"/>
        </w:rPr>
        <w:t>高考班</w:t>
      </w:r>
      <w:r w:rsidR="00D642D6" w:rsidRPr="006D6FFD">
        <w:rPr>
          <w:rFonts w:ascii="华文中宋" w:eastAsia="华文中宋" w:hAnsi="华文中宋" w:hint="eastAsia"/>
          <w:sz w:val="44"/>
          <w:szCs w:val="44"/>
        </w:rPr>
        <w:t>人才培养方案</w:t>
      </w:r>
    </w:p>
    <w:p w:rsidR="008363E5" w:rsidRPr="006D6FFD" w:rsidRDefault="008363E5">
      <w:pPr>
        <w:pStyle w:val="bt2"/>
        <w:spacing w:beforeLines="0" w:before="0" w:afterLines="0" w:after="0" w:line="240" w:lineRule="auto"/>
      </w:pPr>
    </w:p>
    <w:p w:rsidR="008363E5" w:rsidRPr="006D6FFD" w:rsidRDefault="00D642D6" w:rsidP="0013615D">
      <w:pPr>
        <w:overflowPunct w:val="0"/>
        <w:spacing w:line="240" w:lineRule="auto"/>
        <w:ind w:firstLineChars="200" w:firstLine="600"/>
        <w:rPr>
          <w:rFonts w:eastAsia="黑体"/>
          <w:sz w:val="30"/>
          <w:szCs w:val="30"/>
        </w:rPr>
      </w:pPr>
      <w:r w:rsidRPr="006D6FFD">
        <w:rPr>
          <w:rFonts w:ascii="黑体" w:eastAsia="黑体" w:hAnsi="黑体" w:hint="eastAsia"/>
          <w:sz w:val="30"/>
          <w:szCs w:val="30"/>
        </w:rPr>
        <w:t>一、专业名称及代码</w:t>
      </w:r>
    </w:p>
    <w:p w:rsidR="008363E5" w:rsidRPr="006D6FFD" w:rsidRDefault="00D642D6" w:rsidP="0013615D">
      <w:pPr>
        <w:spacing w:line="560" w:lineRule="exact"/>
        <w:ind w:firstLineChars="400" w:firstLine="1200"/>
        <w:rPr>
          <w:sz w:val="28"/>
          <w:szCs w:val="28"/>
        </w:rPr>
      </w:pPr>
      <w:r w:rsidRPr="006D6FFD">
        <w:rPr>
          <w:rFonts w:ascii="仿宋" w:eastAsia="仿宋" w:hAnsi="仿宋" w:cs="仿宋" w:hint="eastAsia"/>
          <w:sz w:val="30"/>
          <w:szCs w:val="30"/>
        </w:rPr>
        <w:t>专业名称：</w:t>
      </w:r>
      <w:r w:rsidR="00DB1349" w:rsidRPr="006D6FFD">
        <w:rPr>
          <w:rFonts w:ascii="仿宋" w:eastAsia="仿宋" w:hAnsi="仿宋" w:cs="仿宋" w:hint="eastAsia"/>
          <w:sz w:val="30"/>
          <w:szCs w:val="30"/>
        </w:rPr>
        <w:t>汽车运用与维修</w:t>
      </w:r>
    </w:p>
    <w:p w:rsidR="008363E5" w:rsidRPr="006D6FFD" w:rsidRDefault="00D642D6" w:rsidP="0013615D">
      <w:pPr>
        <w:spacing w:line="560" w:lineRule="exact"/>
        <w:ind w:firstLineChars="400" w:firstLine="1200"/>
        <w:rPr>
          <w:rFonts w:ascii="仿宋" w:eastAsia="仿宋" w:hAnsi="仿宋" w:cs="仿宋"/>
          <w:sz w:val="30"/>
          <w:szCs w:val="30"/>
        </w:rPr>
      </w:pPr>
      <w:r w:rsidRPr="006D6FFD">
        <w:rPr>
          <w:rFonts w:ascii="仿宋" w:eastAsia="仿宋" w:hAnsi="仿宋" w:cs="仿宋" w:hint="eastAsia"/>
          <w:sz w:val="30"/>
          <w:szCs w:val="30"/>
        </w:rPr>
        <w:t>专业代码：</w:t>
      </w:r>
      <w:r w:rsidR="00F53B74" w:rsidRPr="006D6FFD">
        <w:rPr>
          <w:rFonts w:ascii="仿宋" w:eastAsia="仿宋" w:hAnsi="仿宋" w:cs="仿宋" w:hint="eastAsia"/>
          <w:sz w:val="30"/>
          <w:szCs w:val="30"/>
        </w:rPr>
        <w:t>700206</w:t>
      </w:r>
    </w:p>
    <w:p w:rsidR="008363E5" w:rsidRPr="006D6FFD" w:rsidRDefault="00D642D6">
      <w:pPr>
        <w:overflowPunct w:val="0"/>
        <w:spacing w:line="240" w:lineRule="auto"/>
        <w:ind w:firstLineChars="200" w:firstLine="600"/>
        <w:rPr>
          <w:rFonts w:ascii="黑体" w:eastAsia="黑体" w:hAnsi="黑体"/>
          <w:sz w:val="30"/>
          <w:szCs w:val="30"/>
        </w:rPr>
      </w:pPr>
      <w:r w:rsidRPr="006D6FFD">
        <w:rPr>
          <w:rFonts w:ascii="黑体" w:eastAsia="黑体" w:hAnsi="黑体" w:hint="eastAsia"/>
          <w:sz w:val="30"/>
          <w:szCs w:val="30"/>
        </w:rPr>
        <w:t>二、入学要求</w:t>
      </w:r>
    </w:p>
    <w:p w:rsidR="008363E5" w:rsidRPr="006D6FFD" w:rsidRDefault="00D642D6">
      <w:pPr>
        <w:spacing w:line="560" w:lineRule="exact"/>
        <w:ind w:firstLineChars="400" w:firstLine="1200"/>
        <w:rPr>
          <w:rFonts w:ascii="仿宋" w:eastAsia="仿宋" w:hAnsi="仿宋" w:cs="仿宋"/>
          <w:sz w:val="30"/>
          <w:szCs w:val="30"/>
        </w:rPr>
      </w:pPr>
      <w:r w:rsidRPr="006D6FFD">
        <w:rPr>
          <w:rFonts w:ascii="仿宋" w:eastAsia="仿宋" w:hAnsi="仿宋" w:cs="仿宋" w:hint="eastAsia"/>
          <w:sz w:val="30"/>
          <w:szCs w:val="30"/>
        </w:rPr>
        <w:t>初中毕业或具有同等学力者。</w:t>
      </w:r>
    </w:p>
    <w:p w:rsidR="008363E5" w:rsidRPr="006D6FFD" w:rsidRDefault="00D642D6">
      <w:pPr>
        <w:overflowPunct w:val="0"/>
        <w:spacing w:line="240" w:lineRule="auto"/>
        <w:ind w:firstLineChars="200" w:firstLine="600"/>
        <w:rPr>
          <w:rFonts w:ascii="黑体" w:eastAsia="黑体" w:hAnsi="黑体"/>
          <w:sz w:val="30"/>
          <w:szCs w:val="30"/>
        </w:rPr>
      </w:pPr>
      <w:r w:rsidRPr="006D6FFD">
        <w:rPr>
          <w:rFonts w:ascii="黑体" w:eastAsia="黑体" w:hAnsi="黑体" w:hint="eastAsia"/>
          <w:sz w:val="30"/>
          <w:szCs w:val="30"/>
        </w:rPr>
        <w:t>三、修业年限</w:t>
      </w:r>
    </w:p>
    <w:p w:rsidR="008363E5" w:rsidRPr="00367A0E" w:rsidRDefault="00367A0E">
      <w:pPr>
        <w:spacing w:line="560" w:lineRule="exact"/>
        <w:ind w:firstLineChars="400" w:firstLine="1200"/>
        <w:rPr>
          <w:rFonts w:ascii="仿宋" w:eastAsia="仿宋" w:hAnsi="仿宋" w:cs="仿宋"/>
          <w:sz w:val="30"/>
          <w:szCs w:val="30"/>
        </w:rPr>
      </w:pPr>
      <w:r w:rsidRPr="00367A0E">
        <w:rPr>
          <w:rFonts w:ascii="仿宋" w:eastAsia="仿宋" w:hAnsi="仿宋" w:cs="仿宋" w:hint="eastAsia"/>
          <w:sz w:val="30"/>
          <w:szCs w:val="30"/>
        </w:rPr>
        <w:t>基本学制3年</w:t>
      </w:r>
    </w:p>
    <w:p w:rsidR="00A6126C" w:rsidRPr="006D6FFD" w:rsidRDefault="00D642D6" w:rsidP="0013615D">
      <w:pPr>
        <w:overflowPunct w:val="0"/>
        <w:spacing w:line="240" w:lineRule="auto"/>
        <w:ind w:firstLineChars="200" w:firstLine="600"/>
        <w:rPr>
          <w:rFonts w:ascii="黑体" w:eastAsia="黑体" w:hAnsi="黑体"/>
          <w:sz w:val="30"/>
          <w:szCs w:val="30"/>
        </w:rPr>
      </w:pPr>
      <w:r w:rsidRPr="006D6FFD">
        <w:rPr>
          <w:rFonts w:ascii="黑体" w:eastAsia="黑体" w:hAnsi="黑体" w:hint="eastAsia"/>
          <w:sz w:val="30"/>
          <w:szCs w:val="30"/>
        </w:rPr>
        <w:t>四、职业面向</w:t>
      </w:r>
    </w:p>
    <w:tbl>
      <w:tblPr>
        <w:tblStyle w:val="afa"/>
        <w:tblW w:w="0" w:type="auto"/>
        <w:jc w:val="center"/>
        <w:tblLook w:val="04A0" w:firstRow="1" w:lastRow="0" w:firstColumn="1" w:lastColumn="0" w:noHBand="0" w:noVBand="1"/>
      </w:tblPr>
      <w:tblGrid>
        <w:gridCol w:w="924"/>
        <w:gridCol w:w="1701"/>
        <w:gridCol w:w="3119"/>
        <w:gridCol w:w="3191"/>
      </w:tblGrid>
      <w:tr w:rsidR="006D6FFD" w:rsidRPr="006D6FFD" w:rsidTr="00F35E56">
        <w:trPr>
          <w:trHeight w:val="516"/>
          <w:jc w:val="center"/>
        </w:trPr>
        <w:tc>
          <w:tcPr>
            <w:tcW w:w="924"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序号</w:t>
            </w:r>
          </w:p>
        </w:tc>
        <w:tc>
          <w:tcPr>
            <w:tcW w:w="1701"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专业化方向</w:t>
            </w:r>
          </w:p>
        </w:tc>
        <w:tc>
          <w:tcPr>
            <w:tcW w:w="3119"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就业岗位</w:t>
            </w:r>
          </w:p>
        </w:tc>
        <w:tc>
          <w:tcPr>
            <w:tcW w:w="3191"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职业资格证书</w:t>
            </w:r>
          </w:p>
        </w:tc>
      </w:tr>
      <w:tr w:rsidR="006D6FFD" w:rsidRPr="006D6FFD" w:rsidTr="00F35E56">
        <w:trPr>
          <w:trHeight w:val="516"/>
          <w:jc w:val="center"/>
        </w:trPr>
        <w:tc>
          <w:tcPr>
            <w:tcW w:w="924"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1</w:t>
            </w:r>
          </w:p>
        </w:tc>
        <w:tc>
          <w:tcPr>
            <w:tcW w:w="1701"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汽车机电维修</w:t>
            </w:r>
          </w:p>
        </w:tc>
        <w:tc>
          <w:tcPr>
            <w:tcW w:w="3119"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汽车机械维修、汽车电器维修、汽车定期维护、汽车故障诊断等</w:t>
            </w:r>
          </w:p>
        </w:tc>
        <w:tc>
          <w:tcPr>
            <w:tcW w:w="3191"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国家职业技能等级认证汽车机械维修工、汽车电器维修工、汽车维修检验工</w:t>
            </w:r>
          </w:p>
        </w:tc>
      </w:tr>
      <w:tr w:rsidR="006D6FFD" w:rsidRPr="006D6FFD" w:rsidTr="00F35E56">
        <w:trPr>
          <w:trHeight w:val="516"/>
          <w:jc w:val="center"/>
        </w:trPr>
        <w:tc>
          <w:tcPr>
            <w:tcW w:w="924"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2</w:t>
            </w:r>
          </w:p>
        </w:tc>
        <w:tc>
          <w:tcPr>
            <w:tcW w:w="1701"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汽车维修检测</w:t>
            </w:r>
          </w:p>
        </w:tc>
        <w:tc>
          <w:tcPr>
            <w:tcW w:w="3119"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汽车维修接待、汽车维修检验等</w:t>
            </w:r>
          </w:p>
        </w:tc>
        <w:tc>
          <w:tcPr>
            <w:tcW w:w="3191" w:type="dxa"/>
            <w:vAlign w:val="center"/>
          </w:tcPr>
          <w:p w:rsidR="00F35E56" w:rsidRPr="006D6FFD" w:rsidRDefault="00F35E56" w:rsidP="00DD4015">
            <w:pPr>
              <w:spacing w:line="480" w:lineRule="exact"/>
              <w:ind w:firstLine="0"/>
              <w:jc w:val="center"/>
              <w:rPr>
                <w:rFonts w:ascii="仿宋" w:eastAsia="仿宋" w:hAnsi="仿宋" w:cs="楷体"/>
                <w:szCs w:val="24"/>
              </w:rPr>
            </w:pPr>
            <w:r w:rsidRPr="006D6FFD">
              <w:rPr>
                <w:rFonts w:ascii="仿宋" w:eastAsia="仿宋" w:hAnsi="仿宋" w:cs="楷体" w:hint="eastAsia"/>
                <w:szCs w:val="24"/>
              </w:rPr>
              <w:t>国家职业技能等级认证汽车维修检验工</w:t>
            </w:r>
          </w:p>
        </w:tc>
      </w:tr>
    </w:tbl>
    <w:p w:rsidR="008363E5" w:rsidRPr="006D6FFD" w:rsidRDefault="00D642D6">
      <w:pPr>
        <w:overflowPunct w:val="0"/>
        <w:spacing w:line="240" w:lineRule="auto"/>
        <w:ind w:firstLineChars="200" w:firstLine="600"/>
        <w:rPr>
          <w:rFonts w:ascii="黑体" w:eastAsia="黑体" w:hAnsi="黑体"/>
          <w:sz w:val="30"/>
          <w:szCs w:val="30"/>
        </w:rPr>
      </w:pPr>
      <w:r w:rsidRPr="006D6FFD">
        <w:rPr>
          <w:rFonts w:ascii="黑体" w:eastAsia="黑体" w:hAnsi="黑体" w:hint="eastAsia"/>
          <w:sz w:val="30"/>
          <w:szCs w:val="30"/>
        </w:rPr>
        <w:t>五、培养目标</w:t>
      </w:r>
      <w:r w:rsidR="0013615D" w:rsidRPr="006D6FFD">
        <w:rPr>
          <w:rFonts w:ascii="黑体" w:eastAsia="黑体" w:hAnsi="黑体" w:hint="eastAsia"/>
          <w:sz w:val="30"/>
          <w:szCs w:val="30"/>
        </w:rPr>
        <w:t>与培养规格</w:t>
      </w:r>
    </w:p>
    <w:p w:rsidR="008363E5" w:rsidRPr="006D6FFD" w:rsidRDefault="00D642D6" w:rsidP="00DD4015">
      <w:pPr>
        <w:spacing w:line="560" w:lineRule="exact"/>
        <w:ind w:firstLineChars="200" w:firstLine="600"/>
        <w:rPr>
          <w:sz w:val="28"/>
          <w:szCs w:val="28"/>
        </w:rPr>
      </w:pPr>
      <w:r w:rsidRPr="006D6FFD">
        <w:rPr>
          <w:rFonts w:ascii="楷体" w:eastAsia="楷体" w:hAnsi="楷体" w:cs="楷体" w:hint="eastAsia"/>
          <w:sz w:val="30"/>
          <w:szCs w:val="30"/>
        </w:rPr>
        <w:t>（一）培养目标</w:t>
      </w:r>
    </w:p>
    <w:p w:rsidR="008363E5" w:rsidRPr="006D6FFD" w:rsidRDefault="00A6126C" w:rsidP="00DD4015">
      <w:pPr>
        <w:spacing w:line="560" w:lineRule="exact"/>
        <w:ind w:firstLineChars="200" w:firstLine="600"/>
        <w:rPr>
          <w:rFonts w:ascii="仿宋" w:eastAsia="仿宋" w:hAnsi="仿宋" w:cs="仿宋"/>
          <w:sz w:val="30"/>
          <w:szCs w:val="30"/>
        </w:rPr>
      </w:pPr>
      <w:r w:rsidRPr="006D6FFD">
        <w:rPr>
          <w:rFonts w:ascii="仿宋" w:eastAsia="仿宋" w:hAnsi="仿宋" w:cs="仿宋"/>
          <w:sz w:val="30"/>
          <w:szCs w:val="30"/>
        </w:rPr>
        <w:t>本专业培养德智体美劳全面发展，掌握扎实的科学文化基础和汽车电气、汽车结构等知识，汽车发动机及控制系统检修</w:t>
      </w:r>
      <w:r w:rsidR="0061147A" w:rsidRPr="006D6FFD">
        <w:rPr>
          <w:rFonts w:ascii="仿宋" w:eastAsia="仿宋" w:hAnsi="仿宋" w:cs="仿宋" w:hint="eastAsia"/>
          <w:sz w:val="30"/>
          <w:szCs w:val="30"/>
        </w:rPr>
        <w:t>，</w:t>
      </w:r>
      <w:r w:rsidRPr="006D6FFD">
        <w:rPr>
          <w:rFonts w:ascii="仿宋" w:eastAsia="仿宋" w:hAnsi="仿宋" w:cs="仿宋"/>
          <w:sz w:val="30"/>
          <w:szCs w:val="30"/>
        </w:rPr>
        <w:t>汽车底盘及控制系统检修的技术技能人才</w:t>
      </w:r>
      <w:r w:rsidR="0061147A" w:rsidRPr="006D6FFD">
        <w:rPr>
          <w:rFonts w:ascii="仿宋" w:eastAsia="仿宋" w:hAnsi="仿宋" w:cs="仿宋" w:hint="eastAsia"/>
          <w:sz w:val="30"/>
          <w:szCs w:val="30"/>
        </w:rPr>
        <w:t>，为高职院校输送优质生源</w:t>
      </w:r>
      <w:r w:rsidRPr="006D6FFD">
        <w:rPr>
          <w:rFonts w:ascii="仿宋" w:eastAsia="仿宋" w:hAnsi="仿宋" w:cs="仿宋"/>
          <w:sz w:val="30"/>
          <w:szCs w:val="30"/>
        </w:rPr>
        <w:t>。</w:t>
      </w:r>
    </w:p>
    <w:p w:rsidR="008363E5" w:rsidRPr="006D6FFD" w:rsidRDefault="00D642D6" w:rsidP="00DD4015">
      <w:pPr>
        <w:spacing w:line="560" w:lineRule="exact"/>
        <w:ind w:firstLineChars="200" w:firstLine="600"/>
        <w:rPr>
          <w:rFonts w:ascii="楷体" w:eastAsia="楷体" w:hAnsi="楷体" w:cs="楷体"/>
          <w:sz w:val="30"/>
          <w:szCs w:val="30"/>
        </w:rPr>
      </w:pPr>
      <w:r w:rsidRPr="006D6FFD">
        <w:rPr>
          <w:rFonts w:ascii="楷体" w:eastAsia="楷体" w:hAnsi="楷体" w:cs="楷体" w:hint="eastAsia"/>
          <w:sz w:val="30"/>
          <w:szCs w:val="30"/>
        </w:rPr>
        <w:t>（二）培养规格</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本专业毕业生应具有以下职业素养、专业知识和技能：</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1.职业素养</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（1）具有良好的职业道德，自觉遵守行业法规、规范和企业规章制度；</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（2）具有良好的工作态度、工作作风、表达能力和适应能力；</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lastRenderedPageBreak/>
        <w:t>（3）具备良好的人际交往能力、团队合作精神和优质服务意识；</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（4）具备安全生产、节能环保和规范操作的意识；</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（5）具备良好的信息收集和处理能力，学习新知识的能力；</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（6）具有健康的心理和体魄、树立职业竞争和创新意识</w:t>
      </w:r>
      <w:r w:rsidR="007224EC" w:rsidRPr="006D6FFD">
        <w:rPr>
          <w:rFonts w:ascii="仿宋" w:eastAsia="仿宋" w:hAnsi="仿宋" w:cs="仿宋" w:hint="eastAsia"/>
          <w:sz w:val="30"/>
          <w:szCs w:val="30"/>
        </w:rPr>
        <w:t>；</w:t>
      </w:r>
    </w:p>
    <w:p w:rsidR="00DA44E6" w:rsidRPr="006D6FFD" w:rsidRDefault="00DA44E6"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（7）</w:t>
      </w:r>
      <w:r w:rsidRPr="006D6FFD">
        <w:rPr>
          <w:rFonts w:ascii="仿宋" w:eastAsia="仿宋" w:hAnsi="仿宋" w:cs="仿宋"/>
          <w:sz w:val="30"/>
          <w:szCs w:val="30"/>
        </w:rPr>
        <w:t>具有终身学习和可持续发展能力。</w:t>
      </w:r>
    </w:p>
    <w:p w:rsidR="00F94F40" w:rsidRPr="006D6FFD" w:rsidRDefault="00F94F40" w:rsidP="00F94F4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2.</w:t>
      </w:r>
      <w:r w:rsidR="00DA44E6" w:rsidRPr="006D6FFD">
        <w:rPr>
          <w:rFonts w:ascii="仿宋" w:eastAsia="仿宋" w:hAnsi="仿宋" w:cs="仿宋" w:hint="eastAsia"/>
          <w:sz w:val="30"/>
          <w:szCs w:val="30"/>
        </w:rPr>
        <w:t>主要专业能力要求</w:t>
      </w:r>
    </w:p>
    <w:p w:rsidR="00DA44E6" w:rsidRPr="006D6FFD" w:rsidRDefault="00F94F40" w:rsidP="00DA44E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（1）</w:t>
      </w:r>
      <w:r w:rsidR="00DA44E6" w:rsidRPr="006D6FFD">
        <w:rPr>
          <w:rFonts w:ascii="仿宋" w:eastAsia="仿宋" w:hAnsi="仿宋" w:cs="仿宋"/>
          <w:sz w:val="30"/>
          <w:szCs w:val="30"/>
        </w:rPr>
        <w:t>具备正确选择并熟练使用汽车维修常用工具、量具及检测仪器设备的能力；</w:t>
      </w:r>
    </w:p>
    <w:p w:rsidR="00DA44E6" w:rsidRPr="006D6FFD" w:rsidRDefault="00DA44E6" w:rsidP="00DA44E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（2）</w:t>
      </w:r>
      <w:r w:rsidRPr="006D6FFD">
        <w:rPr>
          <w:rFonts w:ascii="仿宋" w:eastAsia="仿宋" w:hAnsi="仿宋" w:cs="仿宋"/>
          <w:sz w:val="30"/>
          <w:szCs w:val="30"/>
        </w:rPr>
        <w:t>具备阅读汽车维修设备使用说明书和汽车维修技术资料的能力；</w:t>
      </w:r>
    </w:p>
    <w:p w:rsidR="00DA44E6" w:rsidRPr="006D6FFD" w:rsidRDefault="00DA44E6" w:rsidP="00DA44E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（3）</w:t>
      </w:r>
      <w:r w:rsidRPr="006D6FFD">
        <w:rPr>
          <w:rFonts w:ascii="仿宋" w:eastAsia="仿宋" w:hAnsi="仿宋" w:cs="仿宋"/>
          <w:sz w:val="30"/>
          <w:szCs w:val="30"/>
        </w:rPr>
        <w:t>具备汽车维护作业的能力；</w:t>
      </w:r>
    </w:p>
    <w:p w:rsidR="00DA44E6" w:rsidRPr="006D6FFD" w:rsidRDefault="00DA44E6" w:rsidP="00DA44E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（4）</w:t>
      </w:r>
      <w:r w:rsidRPr="006D6FFD">
        <w:rPr>
          <w:rFonts w:ascii="仿宋" w:eastAsia="仿宋" w:hAnsi="仿宋" w:cs="仿宋"/>
          <w:sz w:val="30"/>
          <w:szCs w:val="30"/>
        </w:rPr>
        <w:t>具备汽车发动机总成及其零部件拆装、检测与更换的能力；</w:t>
      </w:r>
    </w:p>
    <w:p w:rsidR="00DA44E6" w:rsidRPr="006D6FFD" w:rsidRDefault="00DA44E6" w:rsidP="00DA44E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（5）</w:t>
      </w:r>
      <w:r w:rsidRPr="006D6FFD">
        <w:rPr>
          <w:rFonts w:ascii="仿宋" w:eastAsia="仿宋" w:hAnsi="仿宋" w:cs="仿宋"/>
          <w:sz w:val="30"/>
          <w:szCs w:val="30"/>
        </w:rPr>
        <w:t>具备汽车发动机控制系统检查、测试及其零部件和电路检修与更换的能力；</w:t>
      </w:r>
    </w:p>
    <w:p w:rsidR="00DA44E6" w:rsidRPr="006D6FFD" w:rsidRDefault="00DA44E6" w:rsidP="00DA44E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（6）</w:t>
      </w:r>
      <w:r w:rsidRPr="006D6FFD">
        <w:rPr>
          <w:rFonts w:ascii="仿宋" w:eastAsia="仿宋" w:hAnsi="仿宋" w:cs="仿宋"/>
          <w:sz w:val="30"/>
          <w:szCs w:val="30"/>
        </w:rPr>
        <w:t>具备汽车底盘及底盘控制系统维修检查、测试、调整，线路检测与修理，总成修理与更换的能力；</w:t>
      </w:r>
    </w:p>
    <w:p w:rsidR="00DA44E6" w:rsidRPr="00206D4B" w:rsidRDefault="00DA44E6" w:rsidP="00DA44E6">
      <w:pPr>
        <w:spacing w:line="560" w:lineRule="exact"/>
        <w:ind w:firstLineChars="200" w:firstLine="600"/>
        <w:rPr>
          <w:rFonts w:ascii="仿宋" w:eastAsia="仿宋" w:hAnsi="仿宋" w:cs="仿宋"/>
          <w:color w:val="FF0000"/>
          <w:sz w:val="30"/>
          <w:szCs w:val="30"/>
        </w:rPr>
      </w:pPr>
      <w:r w:rsidRPr="006D6FFD">
        <w:rPr>
          <w:rFonts w:ascii="仿宋" w:eastAsia="仿宋" w:hAnsi="仿宋" w:cs="仿宋" w:hint="eastAsia"/>
          <w:sz w:val="30"/>
          <w:szCs w:val="30"/>
        </w:rPr>
        <w:t>（7）</w:t>
      </w:r>
      <w:r w:rsidRPr="006D6FFD">
        <w:rPr>
          <w:rFonts w:ascii="仿宋" w:eastAsia="仿宋" w:hAnsi="仿宋" w:cs="仿宋"/>
          <w:sz w:val="30"/>
          <w:szCs w:val="30"/>
        </w:rPr>
        <w:t>具备汽车车身电气设备及其电路拆装、检测、修理和更换的能力</w:t>
      </w:r>
      <w:r w:rsidR="006D6FFD">
        <w:rPr>
          <w:rFonts w:ascii="仿宋" w:eastAsia="仿宋" w:hAnsi="仿宋" w:cs="仿宋" w:hint="eastAsia"/>
          <w:sz w:val="30"/>
          <w:szCs w:val="30"/>
        </w:rPr>
        <w:t>。</w:t>
      </w:r>
    </w:p>
    <w:p w:rsidR="008363E5" w:rsidRPr="006D6FFD" w:rsidRDefault="00D642D6" w:rsidP="0013615D">
      <w:pPr>
        <w:overflowPunct w:val="0"/>
        <w:spacing w:line="240" w:lineRule="auto"/>
        <w:ind w:firstLineChars="200" w:firstLine="600"/>
        <w:rPr>
          <w:rFonts w:ascii="黑体" w:eastAsia="黑体" w:hAnsi="黑体"/>
          <w:sz w:val="30"/>
          <w:szCs w:val="30"/>
        </w:rPr>
      </w:pPr>
      <w:r w:rsidRPr="006D6FFD">
        <w:rPr>
          <w:rFonts w:ascii="黑体" w:eastAsia="黑体" w:hAnsi="黑体" w:hint="eastAsia"/>
          <w:sz w:val="30"/>
          <w:szCs w:val="30"/>
        </w:rPr>
        <w:t>六、课程设置及要求</w:t>
      </w:r>
    </w:p>
    <w:p w:rsidR="008363E5" w:rsidRPr="006D6FFD" w:rsidRDefault="00D642D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本专业课程设置分为公共基础课和专业</w:t>
      </w:r>
      <w:r w:rsidR="00206D4B" w:rsidRPr="006D6FFD">
        <w:rPr>
          <w:rFonts w:ascii="仿宋" w:eastAsia="仿宋" w:hAnsi="仿宋" w:cs="仿宋" w:hint="eastAsia"/>
          <w:sz w:val="30"/>
          <w:szCs w:val="30"/>
        </w:rPr>
        <w:t>技能</w:t>
      </w:r>
      <w:r w:rsidRPr="006D6FFD">
        <w:rPr>
          <w:rFonts w:ascii="仿宋" w:eastAsia="仿宋" w:hAnsi="仿宋" w:cs="仿宋" w:hint="eastAsia"/>
          <w:sz w:val="30"/>
          <w:szCs w:val="30"/>
        </w:rPr>
        <w:t>课。</w:t>
      </w:r>
    </w:p>
    <w:p w:rsidR="009D1EE0" w:rsidRPr="006D6FFD" w:rsidRDefault="009D1EE0" w:rsidP="009D1EE0">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公共基础课包括国防教育、劳动教育、</w:t>
      </w:r>
      <w:r w:rsidR="00926685" w:rsidRPr="006D6FFD">
        <w:rPr>
          <w:rFonts w:ascii="仿宋" w:eastAsia="仿宋" w:hAnsi="仿宋" w:cs="仿宋" w:hint="eastAsia"/>
          <w:sz w:val="30"/>
          <w:szCs w:val="30"/>
        </w:rPr>
        <w:t>中国特色社会主义、</w:t>
      </w:r>
      <w:r w:rsidRPr="006D6FFD">
        <w:rPr>
          <w:rFonts w:ascii="仿宋" w:eastAsia="仿宋" w:hAnsi="仿宋" w:cs="仿宋" w:hint="eastAsia"/>
          <w:sz w:val="30"/>
          <w:szCs w:val="30"/>
        </w:rPr>
        <w:t>心理健康与职业生涯、</w:t>
      </w:r>
      <w:r w:rsidR="00926685" w:rsidRPr="006D6FFD">
        <w:rPr>
          <w:rFonts w:ascii="仿宋" w:eastAsia="仿宋" w:hAnsi="仿宋" w:cs="仿宋" w:hint="eastAsia"/>
          <w:sz w:val="30"/>
          <w:szCs w:val="30"/>
        </w:rPr>
        <w:t>哲学与人生、</w:t>
      </w:r>
      <w:r w:rsidRPr="006D6FFD">
        <w:rPr>
          <w:rFonts w:ascii="仿宋" w:eastAsia="仿宋" w:hAnsi="仿宋" w:cs="仿宋" w:hint="eastAsia"/>
          <w:sz w:val="30"/>
          <w:szCs w:val="30"/>
        </w:rPr>
        <w:t>职业道德与法治、语文、数学、英语、体育与健康、</w:t>
      </w:r>
      <w:r w:rsidR="00926685" w:rsidRPr="006D6FFD">
        <w:rPr>
          <w:rFonts w:ascii="仿宋" w:eastAsia="仿宋" w:hAnsi="仿宋" w:cs="仿宋" w:hint="eastAsia"/>
          <w:sz w:val="30"/>
          <w:szCs w:val="30"/>
        </w:rPr>
        <w:t>音乐欣赏、书法、</w:t>
      </w:r>
      <w:r w:rsidRPr="006D6FFD">
        <w:rPr>
          <w:rFonts w:ascii="仿宋" w:eastAsia="仿宋" w:hAnsi="仿宋" w:cs="仿宋" w:hint="eastAsia"/>
          <w:sz w:val="30"/>
          <w:szCs w:val="30"/>
        </w:rPr>
        <w:t>历史、信息技术等。</w:t>
      </w:r>
    </w:p>
    <w:p w:rsidR="008363E5" w:rsidRPr="006D6FFD" w:rsidRDefault="00D642D6">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专业</w:t>
      </w:r>
      <w:r w:rsidR="00926685" w:rsidRPr="006D6FFD">
        <w:rPr>
          <w:rFonts w:ascii="仿宋" w:eastAsia="仿宋" w:hAnsi="仿宋" w:cs="仿宋" w:hint="eastAsia"/>
          <w:sz w:val="30"/>
          <w:szCs w:val="30"/>
        </w:rPr>
        <w:t>技能</w:t>
      </w:r>
      <w:r w:rsidRPr="006D6FFD">
        <w:rPr>
          <w:rFonts w:ascii="仿宋" w:eastAsia="仿宋" w:hAnsi="仿宋" w:cs="仿宋" w:hint="eastAsia"/>
          <w:sz w:val="30"/>
          <w:szCs w:val="30"/>
        </w:rPr>
        <w:t>课包括专业基础课</w:t>
      </w:r>
      <w:r w:rsidR="0061147A" w:rsidRPr="006D6FFD">
        <w:rPr>
          <w:rFonts w:ascii="仿宋" w:eastAsia="仿宋" w:hAnsi="仿宋" w:cs="仿宋" w:hint="eastAsia"/>
          <w:sz w:val="30"/>
          <w:szCs w:val="30"/>
        </w:rPr>
        <w:t>和</w:t>
      </w:r>
      <w:r w:rsidRPr="006D6FFD">
        <w:rPr>
          <w:rFonts w:ascii="仿宋" w:eastAsia="仿宋" w:hAnsi="仿宋" w:cs="仿宋" w:hint="eastAsia"/>
          <w:sz w:val="30"/>
          <w:szCs w:val="30"/>
        </w:rPr>
        <w:t>专业核心课</w:t>
      </w:r>
      <w:r w:rsidR="00926685" w:rsidRPr="006D6FFD">
        <w:rPr>
          <w:rFonts w:ascii="仿宋" w:eastAsia="仿宋" w:hAnsi="仿宋" w:cs="仿宋" w:hint="eastAsia"/>
          <w:sz w:val="30"/>
          <w:szCs w:val="30"/>
        </w:rPr>
        <w:t>，实习实训是专业技能课教学的重要内容，含校内外实训、顶岗实习多种形式。</w:t>
      </w:r>
    </w:p>
    <w:p w:rsidR="006E5432" w:rsidRPr="006D6FFD" w:rsidRDefault="006E5432" w:rsidP="00DD4015">
      <w:pPr>
        <w:spacing w:line="560" w:lineRule="exact"/>
        <w:ind w:firstLineChars="200" w:firstLine="600"/>
        <w:rPr>
          <w:rFonts w:ascii="楷体" w:eastAsia="楷体" w:hAnsi="楷体" w:cs="楷体"/>
          <w:sz w:val="30"/>
          <w:szCs w:val="30"/>
        </w:rPr>
      </w:pPr>
      <w:r w:rsidRPr="006D6FFD">
        <w:rPr>
          <w:rFonts w:ascii="楷体" w:eastAsia="楷体" w:hAnsi="楷体" w:cs="楷体" w:hint="eastAsia"/>
          <w:sz w:val="30"/>
          <w:szCs w:val="30"/>
        </w:rPr>
        <w:t>（一）公共基础课程及要求</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1.国防教育</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lastRenderedPageBreak/>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2.劳动教育</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rsidR="00926685" w:rsidRPr="006D6FFD" w:rsidRDefault="006E5432" w:rsidP="00926685">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3.</w:t>
      </w:r>
      <w:r w:rsidR="00926685" w:rsidRPr="006D6FFD">
        <w:rPr>
          <w:rFonts w:ascii="仿宋" w:eastAsia="仿宋" w:hAnsi="仿宋" w:cs="仿宋" w:hint="eastAsia"/>
          <w:sz w:val="30"/>
          <w:szCs w:val="30"/>
        </w:rPr>
        <w:t>中国特色社会主义</w:t>
      </w:r>
    </w:p>
    <w:p w:rsidR="00926685" w:rsidRPr="006D6FFD" w:rsidRDefault="00926685" w:rsidP="00926685">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以习近平新时代中国特色社会主义思想为指导，阐释中国特色社</w:t>
      </w:r>
      <w:r w:rsidRPr="006D6FFD">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6E5432" w:rsidRPr="006D6FFD" w:rsidRDefault="00926685"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4.</w:t>
      </w:r>
      <w:r w:rsidR="006E5432" w:rsidRPr="006D6FFD">
        <w:rPr>
          <w:rFonts w:ascii="仿宋" w:eastAsia="仿宋" w:hAnsi="仿宋" w:cs="仿宋" w:hint="eastAsia"/>
          <w:sz w:val="30"/>
          <w:szCs w:val="30"/>
        </w:rPr>
        <w:t>心理健康与职业生涯</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基于社会发展对中职学生心理素质、职业生涯发展提出的新要</w:t>
      </w:r>
      <w:r w:rsidRPr="006D6FFD">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w:t>
      </w:r>
      <w:r w:rsidRPr="006D6FFD">
        <w:rPr>
          <w:rFonts w:ascii="仿宋" w:eastAsia="仿宋" w:hAnsi="仿宋" w:cs="仿宋"/>
          <w:sz w:val="30"/>
          <w:szCs w:val="30"/>
        </w:rPr>
        <w:lastRenderedPageBreak/>
        <w:t>生心理特点进行职业生涯指导，为职业生涯发展奠定基础。</w:t>
      </w:r>
    </w:p>
    <w:p w:rsidR="00926685" w:rsidRPr="006D6FFD" w:rsidRDefault="00926685" w:rsidP="00926685">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5.哲学与人生</w:t>
      </w:r>
    </w:p>
    <w:p w:rsidR="00926685" w:rsidRPr="006D6FFD" w:rsidRDefault="00926685" w:rsidP="00926685">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阐明马克思主义哲学是科学的世界观和方法论，讲述辩证唯物主</w:t>
      </w:r>
      <w:r w:rsidRPr="006D6FFD">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926685" w:rsidRPr="006D6FFD" w:rsidRDefault="006E5432" w:rsidP="00926685">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6.</w:t>
      </w:r>
      <w:r w:rsidR="00926685" w:rsidRPr="006D6FFD">
        <w:rPr>
          <w:rFonts w:ascii="仿宋" w:eastAsia="仿宋" w:hAnsi="仿宋" w:cs="仿宋" w:hint="eastAsia"/>
          <w:sz w:val="30"/>
          <w:szCs w:val="30"/>
        </w:rPr>
        <w:t>职业道德与法治</w:t>
      </w:r>
    </w:p>
    <w:p w:rsidR="00926685" w:rsidRPr="006D6FFD" w:rsidRDefault="00926685" w:rsidP="00926685">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着眼于提高中职学生的职业道德素质和法治素养，对学生进行</w:t>
      </w:r>
      <w:r w:rsidRPr="006D6FFD">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7.语文</w:t>
      </w:r>
    </w:p>
    <w:p w:rsidR="006E5432" w:rsidRPr="006D6FFD" w:rsidRDefault="00B17D2E"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中等职业学校语文课程是各专业学生必修的公共基础课程，其</w:t>
      </w:r>
      <w:r w:rsidRPr="006D6FFD">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6E5432" w:rsidRPr="006D6FFD" w:rsidRDefault="0061147A"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8</w:t>
      </w:r>
      <w:r w:rsidR="006E5432" w:rsidRPr="006D6FFD">
        <w:rPr>
          <w:rFonts w:ascii="仿宋" w:eastAsia="仿宋" w:hAnsi="仿宋" w:cs="仿宋" w:hint="eastAsia"/>
          <w:sz w:val="30"/>
          <w:szCs w:val="30"/>
        </w:rPr>
        <w:t>.数学</w:t>
      </w:r>
    </w:p>
    <w:p w:rsidR="006E5432" w:rsidRPr="006D6FFD" w:rsidRDefault="006E5432" w:rsidP="006E5432">
      <w:pPr>
        <w:spacing w:line="560" w:lineRule="exact"/>
        <w:ind w:firstLineChars="200" w:firstLine="600"/>
        <w:rPr>
          <w:rFonts w:ascii="仿宋" w:eastAsia="仿宋" w:hAnsi="仿宋" w:cs="仿宋"/>
          <w:sz w:val="30"/>
          <w:szCs w:val="30"/>
        </w:rPr>
      </w:pPr>
      <w:r w:rsidRPr="006D6FFD">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w:t>
      </w:r>
      <w:r w:rsidRPr="006D6FFD">
        <w:rPr>
          <w:rFonts w:ascii="仿宋" w:eastAsia="仿宋" w:hAnsi="仿宋" w:cs="仿宋" w:hint="eastAsia"/>
          <w:sz w:val="30"/>
          <w:szCs w:val="30"/>
        </w:rPr>
        <w:lastRenderedPageBreak/>
        <w:t>意识，成为德智体美劳全面发展的高素质劳动者和技术技能人才。</w:t>
      </w:r>
    </w:p>
    <w:p w:rsidR="006E5432" w:rsidRPr="00565293" w:rsidRDefault="0061147A"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9</w:t>
      </w:r>
      <w:r w:rsidR="006E5432" w:rsidRPr="00565293">
        <w:rPr>
          <w:rFonts w:ascii="仿宋" w:eastAsia="仿宋" w:hAnsi="仿宋" w:cs="仿宋" w:hint="eastAsia"/>
          <w:sz w:val="30"/>
          <w:szCs w:val="30"/>
        </w:rPr>
        <w:t>.英语</w:t>
      </w:r>
    </w:p>
    <w:p w:rsidR="006E5432" w:rsidRPr="00565293" w:rsidRDefault="006E5432"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w:t>
      </w:r>
      <w:r w:rsidR="006D6FFD" w:rsidRPr="00565293">
        <w:rPr>
          <w:rFonts w:ascii="仿宋" w:eastAsia="仿宋" w:hAnsi="仿宋" w:cs="仿宋" w:hint="eastAsia"/>
          <w:sz w:val="30"/>
          <w:szCs w:val="30"/>
        </w:rPr>
        <w:t>，</w:t>
      </w:r>
      <w:r w:rsidRPr="00565293">
        <w:rPr>
          <w:rFonts w:ascii="仿宋" w:eastAsia="仿宋" w:hAnsi="仿宋" w:cs="仿宋" w:hint="eastAsia"/>
          <w:sz w:val="30"/>
          <w:szCs w:val="30"/>
        </w:rPr>
        <w:t>提高自主学习能力</w:t>
      </w:r>
      <w:r w:rsidR="00565293" w:rsidRPr="00565293">
        <w:rPr>
          <w:rFonts w:ascii="仿宋" w:eastAsia="仿宋" w:hAnsi="仿宋" w:cs="仿宋" w:hint="eastAsia"/>
          <w:sz w:val="30"/>
          <w:szCs w:val="30"/>
        </w:rPr>
        <w:t>，</w:t>
      </w:r>
      <w:r w:rsidRPr="00565293">
        <w:rPr>
          <w:rFonts w:ascii="仿宋" w:eastAsia="仿宋" w:hAnsi="仿宋" w:cs="仿宋" w:hint="eastAsia"/>
          <w:sz w:val="30"/>
          <w:szCs w:val="30"/>
        </w:rPr>
        <w:t>为学生的职业生涯、继续学习和终身发展奠定基础。</w:t>
      </w:r>
    </w:p>
    <w:p w:rsidR="006E5432" w:rsidRPr="00565293" w:rsidRDefault="006E5432"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1</w:t>
      </w:r>
      <w:r w:rsidR="0061147A" w:rsidRPr="00565293">
        <w:rPr>
          <w:rFonts w:ascii="仿宋" w:eastAsia="仿宋" w:hAnsi="仿宋" w:cs="仿宋" w:hint="eastAsia"/>
          <w:sz w:val="30"/>
          <w:szCs w:val="30"/>
        </w:rPr>
        <w:t>0</w:t>
      </w:r>
      <w:r w:rsidRPr="00565293">
        <w:rPr>
          <w:rFonts w:ascii="仿宋" w:eastAsia="仿宋" w:hAnsi="仿宋" w:cs="仿宋" w:hint="eastAsia"/>
          <w:sz w:val="30"/>
          <w:szCs w:val="30"/>
        </w:rPr>
        <w:t>.体育与健康</w:t>
      </w:r>
    </w:p>
    <w:p w:rsidR="006E5432" w:rsidRPr="00565293" w:rsidRDefault="006E5432"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B17D2E" w:rsidRPr="00565293" w:rsidRDefault="006E5432"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1</w:t>
      </w:r>
      <w:r w:rsidR="0061147A" w:rsidRPr="00565293">
        <w:rPr>
          <w:rFonts w:ascii="仿宋" w:eastAsia="仿宋" w:hAnsi="仿宋" w:cs="仿宋" w:hint="eastAsia"/>
          <w:sz w:val="30"/>
          <w:szCs w:val="30"/>
        </w:rPr>
        <w:t>1</w:t>
      </w:r>
      <w:r w:rsidRPr="00565293">
        <w:rPr>
          <w:rFonts w:ascii="仿宋" w:eastAsia="仿宋" w:hAnsi="仿宋" w:cs="仿宋" w:hint="eastAsia"/>
          <w:sz w:val="30"/>
          <w:szCs w:val="30"/>
        </w:rPr>
        <w:t>.</w:t>
      </w:r>
      <w:r w:rsidR="00B17D2E" w:rsidRPr="00565293">
        <w:rPr>
          <w:rFonts w:ascii="仿宋" w:eastAsia="仿宋" w:hAnsi="仿宋" w:cs="仿宋" w:hint="eastAsia"/>
          <w:sz w:val="30"/>
          <w:szCs w:val="30"/>
        </w:rPr>
        <w:t>音乐欣赏</w:t>
      </w:r>
    </w:p>
    <w:p w:rsidR="006E5432" w:rsidRPr="00565293" w:rsidRDefault="00AF11F7"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音乐欣赏是</w:t>
      </w:r>
      <w:r w:rsidR="00D87DA1" w:rsidRPr="00565293">
        <w:rPr>
          <w:rFonts w:ascii="仿宋" w:eastAsia="仿宋" w:hAnsi="仿宋" w:cs="仿宋" w:hint="eastAsia"/>
          <w:sz w:val="30"/>
          <w:szCs w:val="30"/>
        </w:rPr>
        <w:t>中职</w:t>
      </w:r>
      <w:r w:rsidRPr="00565293">
        <w:rPr>
          <w:rFonts w:ascii="仿宋" w:eastAsia="仿宋" w:hAnsi="仿宋" w:cs="仿宋" w:hint="eastAsia"/>
          <w:sz w:val="30"/>
          <w:szCs w:val="30"/>
        </w:rPr>
        <w:t>阶段实施素质教育的重要途径，是面向全体学生开设的一门公共艺术课程，主要是培养提高学生对音乐的感受力，并激励</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鼓舞</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教育</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引导学生热爱生活，向</w:t>
      </w:r>
      <w:r w:rsidR="00D87DA1" w:rsidRPr="00565293">
        <w:rPr>
          <w:rFonts w:ascii="仿宋" w:eastAsia="仿宋" w:hAnsi="仿宋" w:cs="仿宋" w:hint="eastAsia"/>
          <w:sz w:val="30"/>
          <w:szCs w:val="30"/>
        </w:rPr>
        <w:t>往</w:t>
      </w:r>
      <w:r w:rsidRPr="00565293">
        <w:rPr>
          <w:rFonts w:ascii="仿宋" w:eastAsia="仿宋" w:hAnsi="仿宋" w:cs="仿宋" w:hint="eastAsia"/>
          <w:sz w:val="30"/>
          <w:szCs w:val="30"/>
        </w:rPr>
        <w:t>美好未来，树立崇高的理想</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使学生了解音乐艺术的特征，感知音乐，从而理解音乐，欣赏音乐，提高学生感受美，表现美的能力，</w:t>
      </w:r>
      <w:r w:rsidR="00D87DA1" w:rsidRPr="00565293">
        <w:rPr>
          <w:rFonts w:ascii="仿宋" w:eastAsia="仿宋" w:hAnsi="仿宋" w:cs="仿宋" w:hint="eastAsia"/>
          <w:sz w:val="30"/>
          <w:szCs w:val="30"/>
        </w:rPr>
        <w:t>对陶冶情操，培养创新精神和实践能力，提高文化素养与审美能力，</w:t>
      </w:r>
      <w:r w:rsidRPr="00565293">
        <w:rPr>
          <w:rFonts w:ascii="仿宋" w:eastAsia="仿宋" w:hAnsi="仿宋" w:cs="仿宋" w:hint="eastAsia"/>
          <w:sz w:val="30"/>
          <w:szCs w:val="30"/>
        </w:rPr>
        <w:t>增进身心健康，促进学生</w:t>
      </w:r>
      <w:r w:rsidR="00D87DA1" w:rsidRPr="00565293">
        <w:rPr>
          <w:rFonts w:ascii="仿宋" w:eastAsia="仿宋" w:hAnsi="仿宋" w:cs="仿宋" w:hint="eastAsia"/>
          <w:sz w:val="30"/>
          <w:szCs w:val="30"/>
        </w:rPr>
        <w:t>实现</w:t>
      </w:r>
      <w:r w:rsidRPr="00565293">
        <w:rPr>
          <w:rFonts w:ascii="仿宋" w:eastAsia="仿宋" w:hAnsi="仿宋" w:cs="仿宋" w:hint="eastAsia"/>
          <w:sz w:val="30"/>
          <w:szCs w:val="30"/>
        </w:rPr>
        <w:t>德</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智</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体</w:t>
      </w:r>
      <w:r w:rsidR="00D87DA1" w:rsidRPr="00565293">
        <w:rPr>
          <w:rFonts w:ascii="仿宋" w:eastAsia="仿宋" w:hAnsi="仿宋" w:cs="仿宋" w:hint="eastAsia"/>
          <w:sz w:val="30"/>
          <w:szCs w:val="30"/>
        </w:rPr>
        <w:t>、</w:t>
      </w:r>
      <w:r w:rsidRPr="00565293">
        <w:rPr>
          <w:rFonts w:ascii="仿宋" w:eastAsia="仿宋" w:hAnsi="仿宋" w:cs="仿宋" w:hint="eastAsia"/>
          <w:sz w:val="30"/>
          <w:szCs w:val="30"/>
        </w:rPr>
        <w:t>美全面发展</w:t>
      </w:r>
      <w:r w:rsidR="00D87DA1" w:rsidRPr="00565293">
        <w:rPr>
          <w:rFonts w:ascii="仿宋" w:eastAsia="仿宋" w:hAnsi="仿宋" w:cs="仿宋" w:hint="eastAsia"/>
          <w:sz w:val="30"/>
          <w:szCs w:val="30"/>
        </w:rPr>
        <w:t>。</w:t>
      </w:r>
    </w:p>
    <w:p w:rsidR="00B17D2E" w:rsidRPr="00565293" w:rsidRDefault="006E5432"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1</w:t>
      </w:r>
      <w:r w:rsidR="0061147A" w:rsidRPr="00565293">
        <w:rPr>
          <w:rFonts w:ascii="仿宋" w:eastAsia="仿宋" w:hAnsi="仿宋" w:cs="仿宋" w:hint="eastAsia"/>
          <w:sz w:val="30"/>
          <w:szCs w:val="30"/>
        </w:rPr>
        <w:t>2</w:t>
      </w:r>
      <w:r w:rsidRPr="00565293">
        <w:rPr>
          <w:rFonts w:ascii="仿宋" w:eastAsia="仿宋" w:hAnsi="仿宋" w:cs="仿宋" w:hint="eastAsia"/>
          <w:sz w:val="30"/>
          <w:szCs w:val="30"/>
        </w:rPr>
        <w:t>.</w:t>
      </w:r>
      <w:r w:rsidR="00B17D2E" w:rsidRPr="00565293">
        <w:rPr>
          <w:rFonts w:ascii="仿宋" w:eastAsia="仿宋" w:hAnsi="仿宋" w:cs="仿宋" w:hint="eastAsia"/>
          <w:sz w:val="30"/>
          <w:szCs w:val="30"/>
        </w:rPr>
        <w:t>书法</w:t>
      </w:r>
    </w:p>
    <w:p w:rsidR="00AF11F7" w:rsidRPr="00565293" w:rsidRDefault="00AF11F7"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本课程属于艺术课</w:t>
      </w:r>
      <w:r w:rsidR="00D87DA1" w:rsidRPr="00565293">
        <w:rPr>
          <w:rFonts w:ascii="仿宋" w:eastAsia="仿宋" w:hAnsi="仿宋" w:cs="仿宋" w:hint="eastAsia"/>
          <w:sz w:val="30"/>
          <w:szCs w:val="30"/>
        </w:rPr>
        <w:t>程</w:t>
      </w:r>
      <w:r w:rsidRPr="00565293">
        <w:rPr>
          <w:rFonts w:ascii="仿宋" w:eastAsia="仿宋" w:hAnsi="仿宋" w:cs="仿宋" w:hint="eastAsia"/>
          <w:sz w:val="30"/>
          <w:szCs w:val="30"/>
        </w:rPr>
        <w:t>，同时又具有工具课的特点。作为</w:t>
      </w:r>
      <w:r w:rsidR="00D87DA1" w:rsidRPr="00565293">
        <w:rPr>
          <w:rFonts w:ascii="仿宋" w:eastAsia="仿宋" w:hAnsi="仿宋" w:cs="仿宋" w:hint="eastAsia"/>
          <w:sz w:val="30"/>
          <w:szCs w:val="30"/>
        </w:rPr>
        <w:t>艺术</w:t>
      </w:r>
      <w:r w:rsidRPr="00565293">
        <w:rPr>
          <w:rFonts w:ascii="仿宋" w:eastAsia="仿宋" w:hAnsi="仿宋" w:cs="仿宋" w:hint="eastAsia"/>
          <w:sz w:val="30"/>
          <w:szCs w:val="30"/>
        </w:rPr>
        <w:t>课，</w:t>
      </w:r>
      <w:r w:rsidR="00D87DA1" w:rsidRPr="00565293">
        <w:rPr>
          <w:rFonts w:ascii="仿宋" w:eastAsia="仿宋" w:hAnsi="仿宋" w:cs="仿宋" w:hint="eastAsia"/>
          <w:sz w:val="30"/>
          <w:szCs w:val="30"/>
        </w:rPr>
        <w:t>主要</w:t>
      </w:r>
      <w:r w:rsidRPr="00565293">
        <w:rPr>
          <w:rFonts w:ascii="仿宋" w:eastAsia="仿宋" w:hAnsi="仿宋" w:cs="仿宋" w:hint="eastAsia"/>
          <w:sz w:val="30"/>
          <w:szCs w:val="30"/>
        </w:rPr>
        <w:t>使学生了解书法艺术</w:t>
      </w:r>
      <w:r w:rsidR="00D87DA1" w:rsidRPr="00565293">
        <w:rPr>
          <w:rFonts w:ascii="仿宋" w:eastAsia="仿宋" w:hAnsi="仿宋" w:cs="仿宋" w:hint="eastAsia"/>
          <w:sz w:val="30"/>
          <w:szCs w:val="30"/>
        </w:rPr>
        <w:t>的</w:t>
      </w:r>
      <w:r w:rsidRPr="00565293">
        <w:rPr>
          <w:rFonts w:ascii="仿宋" w:eastAsia="仿宋" w:hAnsi="仿宋" w:cs="仿宋" w:hint="eastAsia"/>
          <w:sz w:val="30"/>
          <w:szCs w:val="30"/>
        </w:rPr>
        <w:t>特点和写作技法，掌握书法美学的基础理论，培养感受书法美的敏感，提高书法审美水平；</w:t>
      </w:r>
      <w:r w:rsidR="00D87DA1" w:rsidRPr="00565293">
        <w:rPr>
          <w:rFonts w:ascii="仿宋" w:eastAsia="仿宋" w:hAnsi="仿宋" w:cs="仿宋" w:hint="eastAsia"/>
          <w:sz w:val="30"/>
          <w:szCs w:val="30"/>
        </w:rPr>
        <w:t>作为工具课，主要是提高学生书写技能，使学生能够正确握笔、运笔，掌握基本的笔画结构和笔画顺序，</w:t>
      </w:r>
      <w:r w:rsidR="00D87DA1" w:rsidRPr="00565293">
        <w:rPr>
          <w:rFonts w:ascii="仿宋" w:eastAsia="仿宋" w:hAnsi="仿宋" w:cs="仿宋" w:hint="eastAsia"/>
          <w:sz w:val="30"/>
          <w:szCs w:val="30"/>
        </w:rPr>
        <w:lastRenderedPageBreak/>
        <w:t>培养学生的字形规整、工整的习惯，能够通过提升自己的字体感觉和风格，提高文字规范性，让</w:t>
      </w:r>
      <w:r w:rsidR="00565293">
        <w:rPr>
          <w:rFonts w:ascii="仿宋" w:eastAsia="仿宋" w:hAnsi="仿宋" w:cs="仿宋" w:hint="eastAsia"/>
          <w:sz w:val="30"/>
          <w:szCs w:val="30"/>
        </w:rPr>
        <w:t>学生</w:t>
      </w:r>
      <w:r w:rsidR="00D87DA1" w:rsidRPr="00565293">
        <w:rPr>
          <w:rFonts w:ascii="仿宋" w:eastAsia="仿宋" w:hAnsi="仿宋" w:cs="仿宋" w:hint="eastAsia"/>
          <w:sz w:val="30"/>
          <w:szCs w:val="30"/>
        </w:rPr>
        <w:t>养成良好的书写习惯</w:t>
      </w:r>
      <w:r w:rsidRPr="00565293">
        <w:rPr>
          <w:rFonts w:ascii="仿宋" w:eastAsia="仿宋" w:hAnsi="仿宋" w:cs="仿宋" w:hint="eastAsia"/>
          <w:sz w:val="30"/>
          <w:szCs w:val="30"/>
        </w:rPr>
        <w:t>。</w:t>
      </w:r>
    </w:p>
    <w:p w:rsidR="00B17D2E" w:rsidRPr="00565293" w:rsidRDefault="00B17D2E" w:rsidP="00B17D2E">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13.历史</w:t>
      </w:r>
    </w:p>
    <w:p w:rsidR="00B17D2E" w:rsidRPr="00565293" w:rsidRDefault="00B17D2E" w:rsidP="00B17D2E">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中等职业学校历史课程是各专业学生必修的公共基础课程。本课</w:t>
      </w:r>
      <w:r w:rsidRPr="00565293">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sidRPr="00565293">
        <w:rPr>
          <w:rFonts w:ascii="仿宋" w:eastAsia="仿宋" w:hAnsi="仿宋" w:cs="仿宋" w:hint="eastAsia"/>
          <w:sz w:val="30"/>
          <w:szCs w:val="30"/>
        </w:rPr>
        <w:t>。</w:t>
      </w:r>
    </w:p>
    <w:p w:rsidR="006E5432" w:rsidRPr="00565293" w:rsidRDefault="00B17D2E" w:rsidP="006E5432">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14.</w:t>
      </w:r>
      <w:r w:rsidR="006E5432" w:rsidRPr="00565293">
        <w:rPr>
          <w:rFonts w:ascii="仿宋" w:eastAsia="仿宋" w:hAnsi="仿宋" w:cs="仿宋" w:hint="eastAsia"/>
          <w:sz w:val="30"/>
          <w:szCs w:val="30"/>
        </w:rPr>
        <w:t>信息技术</w:t>
      </w:r>
    </w:p>
    <w:p w:rsidR="006E5432" w:rsidRPr="00565293" w:rsidRDefault="006E5432" w:rsidP="00733504">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8363E5" w:rsidRPr="00565293" w:rsidRDefault="00D642D6" w:rsidP="00DB1349">
      <w:pPr>
        <w:spacing w:line="480" w:lineRule="exact"/>
        <w:ind w:firstLineChars="200" w:firstLine="562"/>
        <w:jc w:val="center"/>
        <w:rPr>
          <w:b/>
          <w:sz w:val="28"/>
          <w:szCs w:val="28"/>
        </w:rPr>
      </w:pPr>
      <w:r w:rsidRPr="00565293">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eastAsia="黑体"/>
                <w:sz w:val="24"/>
                <w:szCs w:val="24"/>
              </w:rPr>
            </w:pPr>
            <w:r w:rsidRPr="00565293">
              <w:rPr>
                <w:rFonts w:eastAsia="黑体" w:hAnsi="黑体"/>
                <w:sz w:val="24"/>
                <w:szCs w:val="24"/>
              </w:rPr>
              <w:t>序号</w:t>
            </w:r>
          </w:p>
        </w:tc>
        <w:tc>
          <w:tcPr>
            <w:tcW w:w="2105" w:type="dxa"/>
            <w:vAlign w:val="center"/>
          </w:tcPr>
          <w:p w:rsidR="006E5432" w:rsidRPr="00565293" w:rsidRDefault="006E5432" w:rsidP="008B764F">
            <w:pPr>
              <w:pStyle w:val="aff0"/>
              <w:spacing w:line="300" w:lineRule="atLeast"/>
              <w:jc w:val="center"/>
              <w:rPr>
                <w:rFonts w:eastAsia="黑体"/>
                <w:sz w:val="24"/>
                <w:szCs w:val="24"/>
              </w:rPr>
            </w:pPr>
            <w:r w:rsidRPr="00565293">
              <w:rPr>
                <w:rFonts w:eastAsia="黑体" w:hAnsi="黑体"/>
                <w:sz w:val="24"/>
                <w:szCs w:val="24"/>
              </w:rPr>
              <w:t>课程名称</w:t>
            </w:r>
          </w:p>
        </w:tc>
        <w:tc>
          <w:tcPr>
            <w:tcW w:w="5087" w:type="dxa"/>
            <w:vAlign w:val="center"/>
          </w:tcPr>
          <w:p w:rsidR="006E5432" w:rsidRPr="00565293" w:rsidRDefault="006E5432" w:rsidP="008B764F">
            <w:pPr>
              <w:pStyle w:val="aff0"/>
              <w:spacing w:line="300" w:lineRule="atLeast"/>
              <w:jc w:val="center"/>
              <w:rPr>
                <w:rFonts w:eastAsia="黑体"/>
                <w:sz w:val="24"/>
                <w:szCs w:val="24"/>
              </w:rPr>
            </w:pPr>
            <w:r w:rsidRPr="00565293">
              <w:rPr>
                <w:rFonts w:eastAsia="黑体" w:hAnsi="黑体"/>
                <w:sz w:val="24"/>
                <w:szCs w:val="24"/>
              </w:rPr>
              <w:t>主要教学内容和要求</w:t>
            </w:r>
          </w:p>
        </w:tc>
        <w:tc>
          <w:tcPr>
            <w:tcW w:w="1656" w:type="dxa"/>
            <w:vAlign w:val="center"/>
          </w:tcPr>
          <w:p w:rsidR="006E5432" w:rsidRPr="00565293" w:rsidRDefault="006E5432" w:rsidP="008B764F">
            <w:pPr>
              <w:pStyle w:val="aff0"/>
              <w:spacing w:line="300" w:lineRule="atLeast"/>
              <w:jc w:val="center"/>
              <w:rPr>
                <w:rFonts w:eastAsia="黑体"/>
                <w:sz w:val="24"/>
                <w:szCs w:val="24"/>
              </w:rPr>
            </w:pPr>
            <w:r w:rsidRPr="00565293">
              <w:rPr>
                <w:rFonts w:eastAsia="黑体" w:hAnsi="黑体"/>
                <w:sz w:val="24"/>
                <w:szCs w:val="24"/>
              </w:rPr>
              <w:t>学时</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w:t>
            </w:r>
          </w:p>
        </w:tc>
        <w:tc>
          <w:tcPr>
            <w:tcW w:w="2105" w:type="dxa"/>
            <w:vAlign w:val="center"/>
          </w:tcPr>
          <w:p w:rsidR="006E5432" w:rsidRPr="00565293" w:rsidRDefault="006E5432" w:rsidP="008B764F">
            <w:pPr>
              <w:pStyle w:val="aff0"/>
              <w:spacing w:line="300" w:lineRule="atLeast"/>
              <w:rPr>
                <w:rFonts w:ascii="宋体" w:hAnsi="宋体" w:cs="宋体"/>
                <w:sz w:val="21"/>
                <w:szCs w:val="21"/>
              </w:rPr>
            </w:pPr>
            <w:r w:rsidRPr="00565293">
              <w:rPr>
                <w:rFonts w:ascii="宋体" w:hAnsi="宋体" w:cs="宋体" w:hint="eastAsia"/>
                <w:sz w:val="21"/>
                <w:szCs w:val="21"/>
              </w:rPr>
              <w:t>国防教育</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依据《中华人民共和国国防教育法》开设，并与专业实际和行业发展密切结合。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120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2</w:t>
            </w:r>
          </w:p>
        </w:tc>
        <w:tc>
          <w:tcPr>
            <w:tcW w:w="2105" w:type="dxa"/>
            <w:vAlign w:val="center"/>
          </w:tcPr>
          <w:p w:rsidR="006E5432" w:rsidRPr="00565293" w:rsidRDefault="006E5432" w:rsidP="008B764F">
            <w:pPr>
              <w:pStyle w:val="aff0"/>
              <w:spacing w:line="300" w:lineRule="atLeast"/>
              <w:rPr>
                <w:rFonts w:ascii="宋体" w:hAnsi="宋体" w:cs="宋体"/>
                <w:sz w:val="21"/>
                <w:szCs w:val="21"/>
              </w:rPr>
            </w:pPr>
            <w:r w:rsidRPr="00565293">
              <w:rPr>
                <w:rFonts w:ascii="宋体" w:hAnsi="宋体" w:cs="宋体" w:hint="eastAsia"/>
                <w:sz w:val="21"/>
                <w:szCs w:val="21"/>
              </w:rPr>
              <w:t>劳动教育</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w:t>
            </w:r>
            <w:r w:rsidRPr="00565293">
              <w:rPr>
                <w:rFonts w:ascii="宋体" w:hAnsi="宋体" w:cs="宋体"/>
                <w:sz w:val="21"/>
                <w:szCs w:val="21"/>
              </w:rPr>
              <w:t>关于全面加强新时代大中小学</w:t>
            </w:r>
            <w:r w:rsidRPr="00565293">
              <w:rPr>
                <w:rFonts w:ascii="宋体" w:hAnsi="宋体" w:cs="宋体"/>
                <w:iCs/>
                <w:sz w:val="21"/>
                <w:szCs w:val="21"/>
              </w:rPr>
              <w:t>劳动教育的</w:t>
            </w:r>
            <w:r w:rsidRPr="00565293">
              <w:rPr>
                <w:rFonts w:ascii="宋体" w:hAnsi="宋体" w:cs="宋体"/>
                <w:sz w:val="21"/>
                <w:szCs w:val="21"/>
              </w:rPr>
              <w:t>意见</w:t>
            </w:r>
            <w:r w:rsidRPr="00565293">
              <w:rPr>
                <w:rFonts w:ascii="宋体" w:hAnsi="宋体" w:cs="宋体" w:hint="eastAsia"/>
                <w:sz w:val="21"/>
                <w:szCs w:val="21"/>
              </w:rPr>
              <w:t>》开设，并与专业实际和行业发展密切结合。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42</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3</w:t>
            </w:r>
          </w:p>
        </w:tc>
        <w:tc>
          <w:tcPr>
            <w:tcW w:w="2105" w:type="dxa"/>
            <w:vAlign w:val="center"/>
          </w:tcPr>
          <w:p w:rsidR="006E5432" w:rsidRPr="00565293" w:rsidRDefault="007C1C26" w:rsidP="007C1C26">
            <w:pPr>
              <w:pStyle w:val="aff0"/>
              <w:spacing w:line="300" w:lineRule="atLeast"/>
              <w:rPr>
                <w:rFonts w:ascii="宋体" w:hAnsi="宋体" w:cs="宋体"/>
                <w:sz w:val="21"/>
                <w:szCs w:val="21"/>
              </w:rPr>
            </w:pPr>
            <w:r w:rsidRPr="00565293">
              <w:rPr>
                <w:rFonts w:ascii="宋体" w:hAnsi="宋体" w:cs="宋体" w:hint="eastAsia"/>
                <w:sz w:val="21"/>
                <w:szCs w:val="21"/>
              </w:rPr>
              <w:t>中国特色社会主义</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依据《中等职业学校思想政治课程标准》开设，并与专业实际和行业发展密切结合。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w:t>
            </w:r>
          </w:p>
        </w:tc>
        <w:tc>
          <w:tcPr>
            <w:tcW w:w="2105" w:type="dxa"/>
            <w:vAlign w:val="center"/>
          </w:tcPr>
          <w:p w:rsidR="006E5432"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心理健康与职业生涯</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依据《中等职业学校思想政治课程标准》开设，并与专业实际和行业发展密切结合。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lastRenderedPageBreak/>
              <w:t>5</w:t>
            </w:r>
          </w:p>
        </w:tc>
        <w:tc>
          <w:tcPr>
            <w:tcW w:w="2105" w:type="dxa"/>
            <w:vAlign w:val="center"/>
          </w:tcPr>
          <w:p w:rsidR="006E5432"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哲学与人生</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依据《中等职业学校思想政治课程标准》开设，并与专业实际和行业发展密切结合。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6</w:t>
            </w:r>
          </w:p>
        </w:tc>
        <w:tc>
          <w:tcPr>
            <w:tcW w:w="2105" w:type="dxa"/>
            <w:vAlign w:val="center"/>
          </w:tcPr>
          <w:p w:rsidR="006E5432"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职业道德与法治</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依据《中等职业学校思想政治课程标准》开设，并与专业实际和行业发展密切结合。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76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7</w:t>
            </w:r>
          </w:p>
        </w:tc>
        <w:tc>
          <w:tcPr>
            <w:tcW w:w="2105" w:type="dxa"/>
            <w:vAlign w:val="center"/>
          </w:tcPr>
          <w:p w:rsidR="006E5432" w:rsidRPr="00565293" w:rsidRDefault="006E5432" w:rsidP="008B764F">
            <w:pPr>
              <w:pStyle w:val="aff0"/>
              <w:spacing w:line="300" w:lineRule="atLeast"/>
              <w:rPr>
                <w:rFonts w:ascii="宋体" w:hAnsi="宋体" w:cs="宋体"/>
                <w:sz w:val="21"/>
                <w:szCs w:val="21"/>
              </w:rPr>
            </w:pPr>
            <w:r w:rsidRPr="00565293">
              <w:rPr>
                <w:rFonts w:ascii="宋体" w:hAnsi="宋体" w:cs="宋体" w:hint="eastAsia"/>
                <w:sz w:val="21"/>
                <w:szCs w:val="21"/>
              </w:rPr>
              <w:t>语文</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6E5432"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720</w:t>
            </w:r>
          </w:p>
        </w:tc>
      </w:tr>
      <w:tr w:rsidR="00565293" w:rsidRPr="00565293" w:rsidTr="008B764F">
        <w:trPr>
          <w:trHeight w:val="335"/>
          <w:jc w:val="center"/>
        </w:trPr>
        <w:tc>
          <w:tcPr>
            <w:tcW w:w="713" w:type="dxa"/>
            <w:vAlign w:val="center"/>
          </w:tcPr>
          <w:p w:rsidR="006E5432" w:rsidRPr="00565293" w:rsidRDefault="0061147A"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8</w:t>
            </w:r>
          </w:p>
        </w:tc>
        <w:tc>
          <w:tcPr>
            <w:tcW w:w="2105" w:type="dxa"/>
            <w:vAlign w:val="center"/>
          </w:tcPr>
          <w:p w:rsidR="006E5432" w:rsidRPr="00565293" w:rsidRDefault="006E5432" w:rsidP="008B764F">
            <w:pPr>
              <w:pStyle w:val="aff0"/>
              <w:spacing w:line="300" w:lineRule="atLeast"/>
              <w:rPr>
                <w:rFonts w:ascii="宋体" w:hAnsi="宋体" w:cs="宋体"/>
                <w:sz w:val="21"/>
                <w:szCs w:val="21"/>
              </w:rPr>
            </w:pPr>
            <w:r w:rsidRPr="00565293">
              <w:rPr>
                <w:rFonts w:ascii="宋体" w:hAnsi="宋体" w:cs="宋体" w:hint="eastAsia"/>
                <w:sz w:val="21"/>
                <w:szCs w:val="21"/>
              </w:rPr>
              <w:t>数学</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6E5432"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720</w:t>
            </w:r>
          </w:p>
        </w:tc>
      </w:tr>
      <w:tr w:rsidR="00565293" w:rsidRPr="00565293" w:rsidTr="008B764F">
        <w:trPr>
          <w:trHeight w:val="335"/>
          <w:jc w:val="center"/>
        </w:trPr>
        <w:tc>
          <w:tcPr>
            <w:tcW w:w="713" w:type="dxa"/>
            <w:vAlign w:val="center"/>
          </w:tcPr>
          <w:p w:rsidR="006E5432" w:rsidRPr="00565293" w:rsidRDefault="0061147A"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9</w:t>
            </w:r>
          </w:p>
        </w:tc>
        <w:tc>
          <w:tcPr>
            <w:tcW w:w="2105" w:type="dxa"/>
            <w:vAlign w:val="center"/>
          </w:tcPr>
          <w:p w:rsidR="006E5432" w:rsidRPr="00565293" w:rsidRDefault="006E5432" w:rsidP="008B764F">
            <w:pPr>
              <w:pStyle w:val="aff0"/>
              <w:spacing w:line="300" w:lineRule="atLeast"/>
              <w:rPr>
                <w:rFonts w:ascii="宋体" w:hAnsi="宋体" w:cs="宋体"/>
                <w:sz w:val="21"/>
                <w:szCs w:val="21"/>
              </w:rPr>
            </w:pPr>
            <w:r w:rsidRPr="00565293">
              <w:rPr>
                <w:rFonts w:ascii="宋体" w:hAnsi="宋体" w:cs="宋体" w:hint="eastAsia"/>
                <w:sz w:val="21"/>
                <w:szCs w:val="21"/>
              </w:rPr>
              <w:t>英语</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6E5432"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640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w:t>
            </w:r>
            <w:r w:rsidR="0061147A" w:rsidRPr="00565293">
              <w:rPr>
                <w:rFonts w:ascii="宋体" w:hAnsi="宋体" w:cs="宋体" w:hint="eastAsia"/>
                <w:sz w:val="21"/>
                <w:szCs w:val="21"/>
              </w:rPr>
              <w:t>0</w:t>
            </w:r>
          </w:p>
        </w:tc>
        <w:tc>
          <w:tcPr>
            <w:tcW w:w="2105" w:type="dxa"/>
            <w:vAlign w:val="center"/>
          </w:tcPr>
          <w:p w:rsidR="006E5432" w:rsidRPr="00565293" w:rsidRDefault="006E5432" w:rsidP="008B764F">
            <w:pPr>
              <w:pStyle w:val="aff0"/>
              <w:spacing w:line="300" w:lineRule="atLeast"/>
              <w:rPr>
                <w:rFonts w:ascii="宋体" w:hAnsi="宋体" w:cs="宋体"/>
                <w:sz w:val="21"/>
                <w:szCs w:val="21"/>
              </w:rPr>
            </w:pPr>
            <w:r w:rsidRPr="00565293">
              <w:rPr>
                <w:rFonts w:ascii="宋体" w:hAnsi="宋体" w:cs="宋体" w:hint="eastAsia"/>
                <w:sz w:val="21"/>
                <w:szCs w:val="21"/>
              </w:rPr>
              <w:t>体育与健康</w:t>
            </w:r>
          </w:p>
        </w:tc>
        <w:tc>
          <w:tcPr>
            <w:tcW w:w="5087" w:type="dxa"/>
            <w:vAlign w:val="center"/>
          </w:tcPr>
          <w:p w:rsidR="006E5432" w:rsidRPr="00565293" w:rsidRDefault="006E5432"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依据《中等职业学校体育与健康课程标准》开设，并与专业实际和行业发展密切结合。</w:t>
            </w:r>
          </w:p>
        </w:tc>
        <w:tc>
          <w:tcPr>
            <w:tcW w:w="1656" w:type="dxa"/>
            <w:vAlign w:val="center"/>
          </w:tcPr>
          <w:p w:rsidR="006E5432"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160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w:t>
            </w:r>
            <w:r w:rsidR="0061147A" w:rsidRPr="00565293">
              <w:rPr>
                <w:rFonts w:ascii="宋体" w:hAnsi="宋体" w:cs="宋体" w:hint="eastAsia"/>
                <w:sz w:val="21"/>
                <w:szCs w:val="21"/>
              </w:rPr>
              <w:t>1</w:t>
            </w:r>
          </w:p>
        </w:tc>
        <w:tc>
          <w:tcPr>
            <w:tcW w:w="2105" w:type="dxa"/>
            <w:vAlign w:val="center"/>
          </w:tcPr>
          <w:p w:rsidR="006E5432"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音乐欣赏</w:t>
            </w:r>
          </w:p>
        </w:tc>
        <w:tc>
          <w:tcPr>
            <w:tcW w:w="5087" w:type="dxa"/>
            <w:vAlign w:val="center"/>
          </w:tcPr>
          <w:p w:rsidR="006E5432" w:rsidRPr="00565293" w:rsidRDefault="007C1C26"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依据《中等职业学校音乐欣赏课程标准》开设，并与专业实际和行业发展密切结合。</w:t>
            </w:r>
          </w:p>
        </w:tc>
        <w:tc>
          <w:tcPr>
            <w:tcW w:w="1656"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335"/>
          <w:jc w:val="center"/>
        </w:trPr>
        <w:tc>
          <w:tcPr>
            <w:tcW w:w="713" w:type="dxa"/>
            <w:vAlign w:val="center"/>
          </w:tcPr>
          <w:p w:rsidR="006E5432" w:rsidRPr="00565293" w:rsidRDefault="006E5432"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w:t>
            </w:r>
            <w:r w:rsidR="0061147A" w:rsidRPr="00565293">
              <w:rPr>
                <w:rFonts w:ascii="宋体" w:hAnsi="宋体" w:cs="宋体" w:hint="eastAsia"/>
                <w:sz w:val="21"/>
                <w:szCs w:val="21"/>
              </w:rPr>
              <w:t>2</w:t>
            </w:r>
          </w:p>
        </w:tc>
        <w:tc>
          <w:tcPr>
            <w:tcW w:w="2105" w:type="dxa"/>
            <w:vAlign w:val="center"/>
          </w:tcPr>
          <w:p w:rsidR="006E5432"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书法</w:t>
            </w:r>
          </w:p>
        </w:tc>
        <w:tc>
          <w:tcPr>
            <w:tcW w:w="5087" w:type="dxa"/>
            <w:vAlign w:val="center"/>
          </w:tcPr>
          <w:p w:rsidR="006E5432" w:rsidRPr="00565293" w:rsidRDefault="007C1C26"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依据《中等职业学校书法课程标准》开设，并与专业实际和行业发展密切结合。</w:t>
            </w:r>
          </w:p>
        </w:tc>
        <w:tc>
          <w:tcPr>
            <w:tcW w:w="1656" w:type="dxa"/>
            <w:vAlign w:val="center"/>
          </w:tcPr>
          <w:p w:rsidR="006E5432"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335"/>
          <w:jc w:val="center"/>
        </w:trPr>
        <w:tc>
          <w:tcPr>
            <w:tcW w:w="713" w:type="dxa"/>
            <w:vAlign w:val="center"/>
          </w:tcPr>
          <w:p w:rsidR="007C1C26"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13</w:t>
            </w:r>
          </w:p>
        </w:tc>
        <w:tc>
          <w:tcPr>
            <w:tcW w:w="2105" w:type="dxa"/>
            <w:vAlign w:val="center"/>
          </w:tcPr>
          <w:p w:rsidR="007C1C26"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历史</w:t>
            </w:r>
          </w:p>
        </w:tc>
        <w:tc>
          <w:tcPr>
            <w:tcW w:w="5087" w:type="dxa"/>
            <w:vAlign w:val="center"/>
          </w:tcPr>
          <w:p w:rsidR="007C1C26" w:rsidRPr="00565293" w:rsidRDefault="007C1C26"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依据《中等职业学校历史课程标准》开设，并与专业实际和行业发展密切结合。</w:t>
            </w:r>
          </w:p>
        </w:tc>
        <w:tc>
          <w:tcPr>
            <w:tcW w:w="1656" w:type="dxa"/>
            <w:vAlign w:val="center"/>
          </w:tcPr>
          <w:p w:rsidR="007C1C26"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40</w:t>
            </w:r>
          </w:p>
        </w:tc>
      </w:tr>
      <w:tr w:rsidR="00565293" w:rsidRPr="00565293" w:rsidTr="008B764F">
        <w:trPr>
          <w:trHeight w:val="335"/>
          <w:jc w:val="center"/>
        </w:trPr>
        <w:tc>
          <w:tcPr>
            <w:tcW w:w="713" w:type="dxa"/>
            <w:vAlign w:val="center"/>
          </w:tcPr>
          <w:p w:rsidR="007C1C26"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14</w:t>
            </w:r>
          </w:p>
        </w:tc>
        <w:tc>
          <w:tcPr>
            <w:tcW w:w="2105" w:type="dxa"/>
            <w:vAlign w:val="center"/>
          </w:tcPr>
          <w:p w:rsidR="007C1C26" w:rsidRPr="00565293" w:rsidRDefault="007C1C26" w:rsidP="008B764F">
            <w:pPr>
              <w:pStyle w:val="aff0"/>
              <w:spacing w:line="300" w:lineRule="atLeast"/>
              <w:rPr>
                <w:rFonts w:ascii="宋体" w:hAnsi="宋体" w:cs="宋体"/>
                <w:sz w:val="21"/>
                <w:szCs w:val="21"/>
              </w:rPr>
            </w:pPr>
            <w:r w:rsidRPr="00565293">
              <w:rPr>
                <w:rFonts w:ascii="宋体" w:hAnsi="宋体" w:cs="宋体" w:hint="eastAsia"/>
                <w:sz w:val="21"/>
                <w:szCs w:val="21"/>
              </w:rPr>
              <w:t>信息技术</w:t>
            </w:r>
          </w:p>
        </w:tc>
        <w:tc>
          <w:tcPr>
            <w:tcW w:w="5087" w:type="dxa"/>
            <w:vAlign w:val="center"/>
          </w:tcPr>
          <w:p w:rsidR="007C1C26" w:rsidRPr="00565293" w:rsidRDefault="007C1C26" w:rsidP="008B764F">
            <w:pPr>
              <w:pStyle w:val="aff0"/>
              <w:spacing w:line="240" w:lineRule="auto"/>
              <w:rPr>
                <w:rFonts w:ascii="宋体" w:hAnsi="宋体" w:cs="宋体"/>
                <w:sz w:val="21"/>
                <w:szCs w:val="21"/>
              </w:rPr>
            </w:pPr>
            <w:r w:rsidRPr="00565293">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7C1C26" w:rsidRPr="00565293" w:rsidRDefault="007C1C26" w:rsidP="008B764F">
            <w:pPr>
              <w:pStyle w:val="aff0"/>
              <w:spacing w:line="300" w:lineRule="atLeast"/>
              <w:jc w:val="center"/>
              <w:rPr>
                <w:rFonts w:ascii="宋体" w:hAnsi="宋体" w:cs="宋体"/>
                <w:sz w:val="21"/>
                <w:szCs w:val="21"/>
              </w:rPr>
            </w:pPr>
            <w:r w:rsidRPr="00565293">
              <w:rPr>
                <w:rFonts w:ascii="宋体" w:hAnsi="宋体" w:cs="宋体" w:hint="eastAsia"/>
                <w:sz w:val="21"/>
                <w:szCs w:val="21"/>
              </w:rPr>
              <w:t>80</w:t>
            </w:r>
          </w:p>
        </w:tc>
      </w:tr>
    </w:tbl>
    <w:p w:rsidR="008363E5" w:rsidRPr="00565293" w:rsidRDefault="00D642D6" w:rsidP="00DD4015">
      <w:pPr>
        <w:spacing w:line="560" w:lineRule="exact"/>
        <w:ind w:firstLineChars="200" w:firstLine="600"/>
        <w:rPr>
          <w:rFonts w:ascii="楷体" w:eastAsia="楷体" w:hAnsi="楷体" w:cs="楷体"/>
          <w:sz w:val="30"/>
          <w:szCs w:val="30"/>
        </w:rPr>
      </w:pPr>
      <w:r w:rsidRPr="00565293">
        <w:rPr>
          <w:rFonts w:ascii="楷体" w:eastAsia="楷体" w:hAnsi="楷体" w:cs="楷体" w:hint="eastAsia"/>
          <w:sz w:val="30"/>
          <w:szCs w:val="30"/>
        </w:rPr>
        <w:t>（二）专业技能课及要求</w:t>
      </w:r>
    </w:p>
    <w:p w:rsidR="00F94F40" w:rsidRPr="00565293" w:rsidRDefault="0061147A" w:rsidP="007C5264">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1</w:t>
      </w:r>
      <w:r w:rsidR="007C5264" w:rsidRPr="00565293">
        <w:rPr>
          <w:rFonts w:ascii="仿宋" w:eastAsia="仿宋" w:hAnsi="仿宋" w:cs="仿宋" w:hint="eastAsia"/>
          <w:sz w:val="30"/>
          <w:szCs w:val="30"/>
        </w:rPr>
        <w:t>.</w:t>
      </w:r>
      <w:r w:rsidR="00F94F40" w:rsidRPr="00565293">
        <w:rPr>
          <w:rFonts w:ascii="仿宋" w:eastAsia="仿宋" w:hAnsi="仿宋" w:cs="仿宋" w:hint="eastAsia"/>
          <w:sz w:val="30"/>
          <w:szCs w:val="30"/>
        </w:rPr>
        <w:t>汽车发动机</w:t>
      </w:r>
      <w:r w:rsidRPr="00565293">
        <w:rPr>
          <w:rFonts w:ascii="仿宋" w:eastAsia="仿宋" w:hAnsi="仿宋" w:cs="仿宋" w:hint="eastAsia"/>
          <w:sz w:val="30"/>
          <w:szCs w:val="30"/>
        </w:rPr>
        <w:t>构造</w:t>
      </w:r>
      <w:r w:rsidR="00F744A1" w:rsidRPr="00565293">
        <w:rPr>
          <w:rFonts w:ascii="仿宋" w:eastAsia="仿宋" w:hAnsi="仿宋" w:cs="仿宋" w:hint="eastAsia"/>
          <w:sz w:val="30"/>
          <w:szCs w:val="30"/>
        </w:rPr>
        <w:t>与</w:t>
      </w:r>
      <w:r w:rsidRPr="00565293">
        <w:rPr>
          <w:rFonts w:ascii="仿宋" w:eastAsia="仿宋" w:hAnsi="仿宋" w:cs="仿宋" w:hint="eastAsia"/>
          <w:sz w:val="30"/>
          <w:szCs w:val="30"/>
        </w:rPr>
        <w:t>维修</w:t>
      </w:r>
    </w:p>
    <w:p w:rsidR="00F94F40" w:rsidRPr="00565293" w:rsidRDefault="00F94F40" w:rsidP="00DF0E96">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通过本课程的学习，</w:t>
      </w:r>
      <w:r w:rsidR="00CE7D58" w:rsidRPr="00565293">
        <w:rPr>
          <w:rFonts w:ascii="仿宋" w:eastAsia="仿宋" w:hAnsi="仿宋" w:cs="仿宋" w:hint="eastAsia"/>
          <w:sz w:val="30"/>
          <w:szCs w:val="30"/>
        </w:rPr>
        <w:t>让学生</w:t>
      </w:r>
      <w:r w:rsidR="00F744A1" w:rsidRPr="00565293">
        <w:rPr>
          <w:rFonts w:ascii="仿宋" w:eastAsia="仿宋" w:hAnsi="仿宋" w:cs="仿宋" w:hint="eastAsia"/>
          <w:sz w:val="30"/>
          <w:szCs w:val="30"/>
        </w:rPr>
        <w:t>了解</w:t>
      </w:r>
      <w:r w:rsidR="00CE7D58" w:rsidRPr="00565293">
        <w:rPr>
          <w:rFonts w:ascii="仿宋" w:eastAsia="仿宋" w:hAnsi="仿宋" w:cs="仿宋" w:hint="eastAsia"/>
          <w:sz w:val="30"/>
          <w:szCs w:val="30"/>
        </w:rPr>
        <w:t>汽车发动机</w:t>
      </w:r>
      <w:r w:rsidR="00F744A1" w:rsidRPr="00565293">
        <w:rPr>
          <w:rFonts w:ascii="仿宋" w:eastAsia="仿宋" w:hAnsi="仿宋" w:cs="仿宋" w:hint="eastAsia"/>
          <w:sz w:val="30"/>
          <w:szCs w:val="30"/>
        </w:rPr>
        <w:t>的总体</w:t>
      </w:r>
      <w:r w:rsidR="00CE7D58" w:rsidRPr="00565293">
        <w:rPr>
          <w:rFonts w:ascii="仿宋" w:eastAsia="仿宋" w:hAnsi="仿宋" w:cs="仿宋" w:hint="eastAsia"/>
          <w:sz w:val="30"/>
          <w:szCs w:val="30"/>
        </w:rPr>
        <w:t>结构，</w:t>
      </w:r>
      <w:r w:rsidR="00F744A1" w:rsidRPr="00565293">
        <w:rPr>
          <w:rFonts w:ascii="仿宋" w:eastAsia="仿宋" w:hAnsi="仿宋" w:cs="仿宋" w:hint="eastAsia"/>
          <w:sz w:val="30"/>
          <w:szCs w:val="30"/>
        </w:rPr>
        <w:t>全面</w:t>
      </w:r>
      <w:r w:rsidR="00CE7D58" w:rsidRPr="00565293">
        <w:rPr>
          <w:rFonts w:ascii="仿宋" w:eastAsia="仿宋" w:hAnsi="仿宋" w:cs="仿宋" w:hint="eastAsia"/>
          <w:sz w:val="30"/>
          <w:szCs w:val="30"/>
        </w:rPr>
        <w:t>掌握汽车发动机各组成系统的作用、结构、</w:t>
      </w:r>
      <w:r w:rsidR="00F744A1" w:rsidRPr="00565293">
        <w:rPr>
          <w:rFonts w:ascii="仿宋" w:eastAsia="仿宋" w:hAnsi="仿宋" w:cs="仿宋" w:hint="eastAsia"/>
          <w:sz w:val="30"/>
          <w:szCs w:val="30"/>
        </w:rPr>
        <w:t>工作</w:t>
      </w:r>
      <w:r w:rsidR="00CE7D58" w:rsidRPr="00565293">
        <w:rPr>
          <w:rFonts w:ascii="仿宋" w:eastAsia="仿宋" w:hAnsi="仿宋" w:cs="仿宋" w:hint="eastAsia"/>
          <w:sz w:val="30"/>
          <w:szCs w:val="30"/>
        </w:rPr>
        <w:t>原理</w:t>
      </w:r>
      <w:r w:rsidR="00F744A1" w:rsidRPr="00565293">
        <w:rPr>
          <w:rFonts w:ascii="仿宋" w:eastAsia="仿宋" w:hAnsi="仿宋" w:cs="仿宋" w:hint="eastAsia"/>
          <w:sz w:val="30"/>
          <w:szCs w:val="30"/>
        </w:rPr>
        <w:t>，使学生掌握正确拆装发动机各机构配件的能力，加强学生独立分析和解决问题的能力和创新能力，为从事汽车维修行业打下良好的基础</w:t>
      </w:r>
      <w:r w:rsidR="00CE7D58" w:rsidRPr="00565293">
        <w:rPr>
          <w:rFonts w:ascii="仿宋" w:eastAsia="仿宋" w:hAnsi="仿宋" w:cs="仿宋" w:hint="eastAsia"/>
          <w:sz w:val="30"/>
          <w:szCs w:val="30"/>
        </w:rPr>
        <w:t>；</w:t>
      </w:r>
      <w:r w:rsidR="00F744A1" w:rsidRPr="00565293">
        <w:rPr>
          <w:rFonts w:ascii="仿宋" w:eastAsia="仿宋" w:hAnsi="仿宋" w:cs="仿宋" w:hint="eastAsia"/>
          <w:sz w:val="30"/>
          <w:szCs w:val="30"/>
        </w:rPr>
        <w:t>本课程作为一门专业基础课程，为后续《汽车发动机机械检修》、《汽车发动机控制系统检修》和《汽车定期维护》等核心课程奠定坚实的基础。</w:t>
      </w:r>
    </w:p>
    <w:p w:rsidR="00F94F40" w:rsidRPr="00565293" w:rsidRDefault="0061147A" w:rsidP="00DF0E96">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2</w:t>
      </w:r>
      <w:r w:rsidR="00F94F40" w:rsidRPr="00565293">
        <w:rPr>
          <w:rFonts w:ascii="仿宋" w:eastAsia="仿宋" w:hAnsi="仿宋" w:cs="仿宋" w:hint="eastAsia"/>
          <w:sz w:val="30"/>
          <w:szCs w:val="30"/>
        </w:rPr>
        <w:t>.汽车底盘</w:t>
      </w:r>
      <w:r w:rsidRPr="00565293">
        <w:rPr>
          <w:rFonts w:ascii="仿宋" w:eastAsia="仿宋" w:hAnsi="仿宋" w:cs="仿宋" w:hint="eastAsia"/>
          <w:sz w:val="30"/>
          <w:szCs w:val="30"/>
        </w:rPr>
        <w:t>构造</w:t>
      </w:r>
      <w:r w:rsidR="00F744A1" w:rsidRPr="00565293">
        <w:rPr>
          <w:rFonts w:ascii="仿宋" w:eastAsia="仿宋" w:hAnsi="仿宋" w:cs="仿宋" w:hint="eastAsia"/>
          <w:sz w:val="30"/>
          <w:szCs w:val="30"/>
        </w:rPr>
        <w:t>与</w:t>
      </w:r>
      <w:r w:rsidRPr="00565293">
        <w:rPr>
          <w:rFonts w:ascii="仿宋" w:eastAsia="仿宋" w:hAnsi="仿宋" w:cs="仿宋" w:hint="eastAsia"/>
          <w:sz w:val="30"/>
          <w:szCs w:val="30"/>
        </w:rPr>
        <w:t>维修</w:t>
      </w:r>
    </w:p>
    <w:p w:rsidR="00F94F40" w:rsidRPr="00565293" w:rsidRDefault="00D6764C" w:rsidP="00D6764C">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本课程理论性和实践性都较强，主要以底盘结构的基本理论为基础，融合了底盘各系统的基本知识和拆装流程，通过本课程的学习，培养学生具备汽车底盘各部件正确拆装和检修的基本知识和基本技能</w:t>
      </w:r>
      <w:r w:rsidR="00257012" w:rsidRPr="00565293">
        <w:rPr>
          <w:rFonts w:ascii="仿宋" w:eastAsia="仿宋" w:hAnsi="仿宋" w:cs="仿宋" w:hint="eastAsia"/>
          <w:sz w:val="30"/>
          <w:szCs w:val="30"/>
        </w:rPr>
        <w:t>，</w:t>
      </w:r>
      <w:r w:rsidRPr="00565293">
        <w:rPr>
          <w:rFonts w:ascii="仿宋" w:eastAsia="仿宋" w:hAnsi="仿宋" w:cs="仿宋" w:hint="eastAsia"/>
          <w:sz w:val="30"/>
          <w:szCs w:val="30"/>
        </w:rPr>
        <w:t>使学生掌握汽车底盘修理的操作技能、技巧，能正确使用机、工、量具</w:t>
      </w:r>
      <w:r w:rsidR="00257012" w:rsidRPr="00565293">
        <w:rPr>
          <w:rFonts w:ascii="仿宋" w:eastAsia="仿宋" w:hAnsi="仿宋" w:cs="仿宋" w:hint="eastAsia"/>
          <w:sz w:val="30"/>
          <w:szCs w:val="30"/>
        </w:rPr>
        <w:t>，</w:t>
      </w:r>
      <w:r w:rsidRPr="00565293">
        <w:rPr>
          <w:rFonts w:ascii="仿宋" w:eastAsia="仿宋" w:hAnsi="仿宋" w:cs="仿宋" w:hint="eastAsia"/>
          <w:sz w:val="30"/>
          <w:szCs w:val="30"/>
        </w:rPr>
        <w:t>是汽车专业</w:t>
      </w:r>
      <w:r w:rsidRPr="00565293">
        <w:rPr>
          <w:rFonts w:ascii="仿宋" w:eastAsia="仿宋" w:hAnsi="仿宋" w:cs="仿宋" w:hint="eastAsia"/>
          <w:sz w:val="30"/>
          <w:szCs w:val="30"/>
        </w:rPr>
        <w:lastRenderedPageBreak/>
        <w:t>的基础课程，是学习后续专业核心课程的重要基础。</w:t>
      </w:r>
    </w:p>
    <w:p w:rsidR="0061147A" w:rsidRPr="00565293" w:rsidRDefault="0061147A" w:rsidP="0061147A">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3.汽车电气设备构造与维修</w:t>
      </w:r>
    </w:p>
    <w:p w:rsidR="00F94F40" w:rsidRPr="00565293" w:rsidRDefault="0061147A" w:rsidP="0061147A">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p w:rsidR="007C5264" w:rsidRPr="00565293" w:rsidRDefault="007227E1" w:rsidP="00DF0E96">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4</w:t>
      </w:r>
      <w:r w:rsidR="007C5264" w:rsidRPr="00565293">
        <w:rPr>
          <w:rFonts w:ascii="仿宋" w:eastAsia="仿宋" w:hAnsi="仿宋" w:cs="仿宋" w:hint="eastAsia"/>
          <w:sz w:val="30"/>
          <w:szCs w:val="30"/>
        </w:rPr>
        <w:t>.</w:t>
      </w:r>
      <w:r w:rsidR="0061147A" w:rsidRPr="00565293">
        <w:rPr>
          <w:rFonts w:ascii="仿宋" w:eastAsia="仿宋" w:hAnsi="仿宋" w:cs="仿宋" w:hint="eastAsia"/>
          <w:sz w:val="30"/>
          <w:szCs w:val="30"/>
        </w:rPr>
        <w:t>电控</w:t>
      </w:r>
      <w:r w:rsidR="002410A6" w:rsidRPr="00565293">
        <w:rPr>
          <w:rFonts w:ascii="仿宋" w:eastAsia="仿宋" w:hAnsi="仿宋" w:cs="仿宋" w:hint="eastAsia"/>
          <w:sz w:val="30"/>
          <w:szCs w:val="30"/>
        </w:rPr>
        <w:t>发动机</w:t>
      </w:r>
      <w:r w:rsidRPr="00565293">
        <w:rPr>
          <w:rFonts w:ascii="仿宋" w:eastAsia="仿宋" w:hAnsi="仿宋" w:cs="仿宋" w:hint="eastAsia"/>
          <w:sz w:val="30"/>
          <w:szCs w:val="30"/>
        </w:rPr>
        <w:t>维修</w:t>
      </w:r>
    </w:p>
    <w:p w:rsidR="002410A6" w:rsidRPr="00565293" w:rsidRDefault="002410A6" w:rsidP="00DB663D">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通过本课程的学习，使学生全面掌握汽车发动机电控系统的基本</w:t>
      </w:r>
      <w:r w:rsidR="00DB663D" w:rsidRPr="00565293">
        <w:rPr>
          <w:rFonts w:ascii="仿宋" w:eastAsia="仿宋" w:hAnsi="仿宋" w:cs="仿宋" w:hint="eastAsia"/>
          <w:sz w:val="30"/>
          <w:szCs w:val="30"/>
        </w:rPr>
        <w:t>构成、原理认识，掌握故障诊断策略和故障诊断流程，并能熟练利用现代诊疗和检测设备进行综合故障诊疗、分析，具备故障诊断和零部件检测、维修和更换等专业能力。</w:t>
      </w:r>
    </w:p>
    <w:p w:rsidR="008363E5" w:rsidRPr="00565293" w:rsidRDefault="00D642D6" w:rsidP="0086255D">
      <w:pPr>
        <w:spacing w:line="480" w:lineRule="exact"/>
        <w:ind w:firstLineChars="200" w:firstLine="562"/>
        <w:jc w:val="center"/>
        <w:rPr>
          <w:b/>
          <w:sz w:val="28"/>
          <w:szCs w:val="28"/>
        </w:rPr>
      </w:pPr>
      <w:r w:rsidRPr="00565293">
        <w:rPr>
          <w:rFonts w:hint="eastAsia"/>
          <w:b/>
          <w:sz w:val="28"/>
          <w:szCs w:val="28"/>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6718"/>
        <w:gridCol w:w="761"/>
      </w:tblGrid>
      <w:tr w:rsidR="00257012" w:rsidRPr="00257012" w:rsidTr="00257012">
        <w:trPr>
          <w:trHeight w:val="611"/>
          <w:jc w:val="center"/>
        </w:trPr>
        <w:tc>
          <w:tcPr>
            <w:tcW w:w="817" w:type="dxa"/>
            <w:tcBorders>
              <w:top w:val="single" w:sz="8" w:space="0" w:color="auto"/>
              <w:left w:val="single" w:sz="8" w:space="0" w:color="auto"/>
              <w:bottom w:val="single" w:sz="8" w:space="0" w:color="auto"/>
              <w:right w:val="single" w:sz="4" w:space="0" w:color="auto"/>
            </w:tcBorders>
            <w:vAlign w:val="center"/>
          </w:tcPr>
          <w:p w:rsidR="008363E5" w:rsidRPr="00565293" w:rsidRDefault="00D642D6">
            <w:pPr>
              <w:pStyle w:val="aff0"/>
              <w:spacing w:line="300" w:lineRule="atLeast"/>
              <w:jc w:val="center"/>
              <w:rPr>
                <w:rFonts w:eastAsia="黑体" w:hAnsi="黑体"/>
                <w:sz w:val="24"/>
                <w:szCs w:val="24"/>
              </w:rPr>
            </w:pPr>
            <w:r w:rsidRPr="00565293">
              <w:rPr>
                <w:rFonts w:eastAsia="黑体" w:hAnsi="黑体"/>
                <w:sz w:val="24"/>
                <w:szCs w:val="24"/>
              </w:rPr>
              <w:t>序号</w:t>
            </w:r>
          </w:p>
        </w:tc>
        <w:tc>
          <w:tcPr>
            <w:tcW w:w="1559" w:type="dxa"/>
            <w:tcBorders>
              <w:top w:val="single" w:sz="8" w:space="0" w:color="auto"/>
              <w:left w:val="single" w:sz="4" w:space="0" w:color="auto"/>
              <w:bottom w:val="single" w:sz="8" w:space="0" w:color="auto"/>
              <w:right w:val="single" w:sz="4" w:space="0" w:color="auto"/>
            </w:tcBorders>
            <w:vAlign w:val="center"/>
          </w:tcPr>
          <w:p w:rsidR="008363E5" w:rsidRPr="00565293" w:rsidRDefault="00D642D6">
            <w:pPr>
              <w:pStyle w:val="aff0"/>
              <w:spacing w:line="300" w:lineRule="atLeast"/>
              <w:jc w:val="center"/>
              <w:rPr>
                <w:rFonts w:eastAsia="黑体" w:hAnsi="黑体"/>
                <w:sz w:val="24"/>
                <w:szCs w:val="24"/>
              </w:rPr>
            </w:pPr>
            <w:r w:rsidRPr="00565293">
              <w:rPr>
                <w:rFonts w:eastAsia="黑体" w:hAnsi="黑体" w:hint="eastAsia"/>
                <w:sz w:val="24"/>
                <w:szCs w:val="24"/>
              </w:rPr>
              <w:t>课程名称</w:t>
            </w:r>
          </w:p>
        </w:tc>
        <w:tc>
          <w:tcPr>
            <w:tcW w:w="6718" w:type="dxa"/>
            <w:tcBorders>
              <w:top w:val="single" w:sz="8" w:space="0" w:color="auto"/>
              <w:left w:val="single" w:sz="4" w:space="0" w:color="auto"/>
              <w:bottom w:val="single" w:sz="8" w:space="0" w:color="auto"/>
              <w:right w:val="single" w:sz="4" w:space="0" w:color="auto"/>
            </w:tcBorders>
            <w:vAlign w:val="center"/>
          </w:tcPr>
          <w:p w:rsidR="008363E5" w:rsidRPr="00565293" w:rsidRDefault="00D642D6">
            <w:pPr>
              <w:pStyle w:val="aff0"/>
              <w:spacing w:line="300" w:lineRule="atLeast"/>
              <w:jc w:val="center"/>
              <w:rPr>
                <w:rFonts w:eastAsia="黑体" w:hAnsi="黑体"/>
                <w:sz w:val="24"/>
                <w:szCs w:val="24"/>
              </w:rPr>
            </w:pPr>
            <w:r w:rsidRPr="00565293">
              <w:rPr>
                <w:rFonts w:eastAsia="黑体" w:hAnsi="黑体"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tcPr>
          <w:p w:rsidR="008363E5" w:rsidRPr="00565293" w:rsidRDefault="00D642D6">
            <w:pPr>
              <w:pStyle w:val="aff0"/>
              <w:spacing w:line="300" w:lineRule="atLeast"/>
              <w:jc w:val="center"/>
              <w:rPr>
                <w:rFonts w:eastAsia="黑体" w:hAnsi="黑体"/>
                <w:sz w:val="24"/>
                <w:szCs w:val="24"/>
              </w:rPr>
            </w:pPr>
            <w:r w:rsidRPr="00565293">
              <w:rPr>
                <w:rFonts w:eastAsia="黑体" w:hAnsi="黑体"/>
                <w:sz w:val="24"/>
                <w:szCs w:val="24"/>
              </w:rPr>
              <w:t>学时</w:t>
            </w:r>
          </w:p>
        </w:tc>
      </w:tr>
      <w:tr w:rsidR="00257012" w:rsidRPr="00257012" w:rsidTr="00257012">
        <w:trPr>
          <w:trHeight w:val="340"/>
          <w:jc w:val="center"/>
        </w:trPr>
        <w:tc>
          <w:tcPr>
            <w:tcW w:w="817" w:type="dxa"/>
            <w:tcBorders>
              <w:top w:val="single" w:sz="8" w:space="0" w:color="auto"/>
              <w:left w:val="single" w:sz="8" w:space="0" w:color="auto"/>
              <w:bottom w:val="single" w:sz="4" w:space="0" w:color="auto"/>
              <w:right w:val="single" w:sz="4" w:space="0" w:color="auto"/>
            </w:tcBorders>
            <w:vAlign w:val="center"/>
          </w:tcPr>
          <w:p w:rsidR="00DF0E96" w:rsidRPr="00565293" w:rsidRDefault="007227E1" w:rsidP="00F52C93">
            <w:pPr>
              <w:pStyle w:val="aff0"/>
              <w:spacing w:line="240" w:lineRule="auto"/>
              <w:jc w:val="center"/>
              <w:rPr>
                <w:sz w:val="21"/>
                <w:szCs w:val="21"/>
              </w:rPr>
            </w:pPr>
            <w:r w:rsidRPr="00565293">
              <w:rPr>
                <w:rFonts w:hint="eastAsia"/>
                <w:sz w:val="21"/>
                <w:szCs w:val="21"/>
              </w:rPr>
              <w:t>1</w:t>
            </w:r>
          </w:p>
        </w:tc>
        <w:tc>
          <w:tcPr>
            <w:tcW w:w="1559" w:type="dxa"/>
            <w:tcBorders>
              <w:top w:val="single" w:sz="8" w:space="0" w:color="auto"/>
              <w:left w:val="single" w:sz="4" w:space="0" w:color="auto"/>
              <w:bottom w:val="single" w:sz="4" w:space="0" w:color="auto"/>
              <w:right w:val="single" w:sz="4" w:space="0" w:color="auto"/>
            </w:tcBorders>
            <w:vAlign w:val="center"/>
          </w:tcPr>
          <w:p w:rsidR="00DF0E96" w:rsidRPr="00565293" w:rsidRDefault="007227E1" w:rsidP="00D642D6">
            <w:pPr>
              <w:pStyle w:val="aff0"/>
              <w:spacing w:line="240" w:lineRule="auto"/>
              <w:jc w:val="left"/>
              <w:rPr>
                <w:sz w:val="21"/>
                <w:szCs w:val="21"/>
              </w:rPr>
            </w:pPr>
            <w:r w:rsidRPr="00565293">
              <w:rPr>
                <w:rFonts w:hint="eastAsia"/>
                <w:sz w:val="21"/>
                <w:szCs w:val="21"/>
              </w:rPr>
              <w:t>汽车发动机构造与维修</w:t>
            </w:r>
          </w:p>
        </w:tc>
        <w:tc>
          <w:tcPr>
            <w:tcW w:w="6718" w:type="dxa"/>
            <w:tcBorders>
              <w:top w:val="single" w:sz="8" w:space="0" w:color="auto"/>
              <w:left w:val="single" w:sz="4" w:space="0" w:color="auto"/>
              <w:bottom w:val="single" w:sz="4" w:space="0" w:color="auto"/>
              <w:right w:val="single" w:sz="4" w:space="0" w:color="auto"/>
            </w:tcBorders>
          </w:tcPr>
          <w:p w:rsidR="00DF0E96" w:rsidRPr="00565293" w:rsidRDefault="004C007E" w:rsidP="0003261F">
            <w:pPr>
              <w:pStyle w:val="aff0"/>
              <w:spacing w:line="240" w:lineRule="auto"/>
              <w:jc w:val="left"/>
              <w:rPr>
                <w:sz w:val="21"/>
                <w:szCs w:val="21"/>
              </w:rPr>
            </w:pPr>
            <w:r w:rsidRPr="00565293">
              <w:rPr>
                <w:rFonts w:hint="eastAsia"/>
                <w:sz w:val="21"/>
                <w:szCs w:val="21"/>
              </w:rPr>
              <w:t>了解汽车发动机的总体结构，全面掌握汽车发动机各组成系统的作用、结构、工作原理，使学生掌握正确拆装发动机各机构配件的能力，加强学生独立分析和解决问题的能力和创新能力，为从事汽车维修行业打下良好的基础。</w:t>
            </w:r>
          </w:p>
        </w:tc>
        <w:tc>
          <w:tcPr>
            <w:tcW w:w="761" w:type="dxa"/>
            <w:tcBorders>
              <w:top w:val="single" w:sz="8" w:space="0" w:color="auto"/>
              <w:left w:val="single" w:sz="4" w:space="0" w:color="auto"/>
              <w:bottom w:val="single" w:sz="4" w:space="0" w:color="auto"/>
              <w:right w:val="single" w:sz="8" w:space="0" w:color="auto"/>
            </w:tcBorders>
            <w:vAlign w:val="center"/>
          </w:tcPr>
          <w:p w:rsidR="00DF0E96" w:rsidRPr="00565293" w:rsidRDefault="00257012">
            <w:pPr>
              <w:pStyle w:val="aff0"/>
              <w:jc w:val="center"/>
              <w:rPr>
                <w:sz w:val="21"/>
                <w:szCs w:val="21"/>
              </w:rPr>
            </w:pPr>
            <w:r w:rsidRPr="00565293">
              <w:rPr>
                <w:rFonts w:hint="eastAsia"/>
                <w:sz w:val="21"/>
                <w:szCs w:val="21"/>
              </w:rPr>
              <w:t>420</w:t>
            </w:r>
          </w:p>
        </w:tc>
      </w:tr>
      <w:tr w:rsidR="00257012" w:rsidRPr="00257012" w:rsidTr="00257012">
        <w:trPr>
          <w:trHeight w:val="340"/>
          <w:jc w:val="center"/>
        </w:trPr>
        <w:tc>
          <w:tcPr>
            <w:tcW w:w="817" w:type="dxa"/>
            <w:tcBorders>
              <w:top w:val="single" w:sz="8" w:space="0" w:color="auto"/>
              <w:left w:val="single" w:sz="8" w:space="0" w:color="auto"/>
              <w:bottom w:val="single" w:sz="4" w:space="0" w:color="auto"/>
              <w:right w:val="single" w:sz="4" w:space="0" w:color="auto"/>
            </w:tcBorders>
            <w:vAlign w:val="center"/>
          </w:tcPr>
          <w:p w:rsidR="00DF0E96" w:rsidRPr="00565293" w:rsidRDefault="007227E1" w:rsidP="00F52C93">
            <w:pPr>
              <w:pStyle w:val="aff0"/>
              <w:spacing w:line="240" w:lineRule="auto"/>
              <w:jc w:val="center"/>
              <w:rPr>
                <w:sz w:val="21"/>
                <w:szCs w:val="21"/>
              </w:rPr>
            </w:pPr>
            <w:r w:rsidRPr="00565293">
              <w:rPr>
                <w:rFonts w:hint="eastAsia"/>
                <w:sz w:val="21"/>
                <w:szCs w:val="21"/>
              </w:rPr>
              <w:t>2</w:t>
            </w:r>
          </w:p>
        </w:tc>
        <w:tc>
          <w:tcPr>
            <w:tcW w:w="1559" w:type="dxa"/>
            <w:tcBorders>
              <w:top w:val="single" w:sz="8" w:space="0" w:color="auto"/>
              <w:left w:val="single" w:sz="4" w:space="0" w:color="auto"/>
              <w:bottom w:val="single" w:sz="4" w:space="0" w:color="auto"/>
              <w:right w:val="single" w:sz="4" w:space="0" w:color="auto"/>
            </w:tcBorders>
            <w:vAlign w:val="center"/>
          </w:tcPr>
          <w:p w:rsidR="00DF0E96" w:rsidRPr="00565293" w:rsidRDefault="004C007E" w:rsidP="00D642D6">
            <w:pPr>
              <w:pStyle w:val="aff0"/>
              <w:spacing w:line="240" w:lineRule="auto"/>
              <w:jc w:val="left"/>
              <w:rPr>
                <w:sz w:val="21"/>
                <w:szCs w:val="21"/>
              </w:rPr>
            </w:pPr>
            <w:r w:rsidRPr="00565293">
              <w:rPr>
                <w:rFonts w:hint="eastAsia"/>
                <w:sz w:val="21"/>
                <w:szCs w:val="21"/>
              </w:rPr>
              <w:t>汽车底盘</w:t>
            </w:r>
            <w:r w:rsidR="007227E1" w:rsidRPr="00565293">
              <w:rPr>
                <w:rFonts w:hint="eastAsia"/>
                <w:sz w:val="21"/>
                <w:szCs w:val="21"/>
              </w:rPr>
              <w:t>构造</w:t>
            </w:r>
            <w:r w:rsidRPr="00565293">
              <w:rPr>
                <w:rFonts w:hint="eastAsia"/>
                <w:sz w:val="21"/>
                <w:szCs w:val="21"/>
              </w:rPr>
              <w:t>与</w:t>
            </w:r>
            <w:r w:rsidR="007227E1" w:rsidRPr="00565293">
              <w:rPr>
                <w:rFonts w:hint="eastAsia"/>
                <w:sz w:val="21"/>
                <w:szCs w:val="21"/>
              </w:rPr>
              <w:t>维修</w:t>
            </w:r>
          </w:p>
        </w:tc>
        <w:tc>
          <w:tcPr>
            <w:tcW w:w="6718" w:type="dxa"/>
            <w:tcBorders>
              <w:top w:val="single" w:sz="8" w:space="0" w:color="auto"/>
              <w:left w:val="single" w:sz="4" w:space="0" w:color="auto"/>
              <w:bottom w:val="single" w:sz="4" w:space="0" w:color="auto"/>
              <w:right w:val="single" w:sz="4" w:space="0" w:color="auto"/>
            </w:tcBorders>
          </w:tcPr>
          <w:p w:rsidR="00DF0E96" w:rsidRPr="00565293" w:rsidRDefault="004C007E" w:rsidP="0003261F">
            <w:pPr>
              <w:pStyle w:val="aff0"/>
              <w:spacing w:line="240" w:lineRule="auto"/>
              <w:jc w:val="left"/>
              <w:rPr>
                <w:sz w:val="21"/>
                <w:szCs w:val="21"/>
              </w:rPr>
            </w:pPr>
            <w:r w:rsidRPr="00565293">
              <w:rPr>
                <w:rFonts w:hint="eastAsia"/>
                <w:sz w:val="21"/>
                <w:szCs w:val="21"/>
              </w:rPr>
              <w:t>本课程理论性和实践性都较强，主要以底盘结构的基本理论为基础，融合了底盘各系统的基本知识和拆装流程，培养学生具备汽车底盘各部件正确拆装和检修的基本知识和基本技能。使学生掌握汽车底盘修理的操作技能、技巧，能正确使用机、工、量具；是汽车专业的基础课程，是学习后续专业核心课程的重要基础。</w:t>
            </w:r>
          </w:p>
        </w:tc>
        <w:tc>
          <w:tcPr>
            <w:tcW w:w="761" w:type="dxa"/>
            <w:tcBorders>
              <w:top w:val="single" w:sz="8" w:space="0" w:color="auto"/>
              <w:left w:val="single" w:sz="4" w:space="0" w:color="auto"/>
              <w:bottom w:val="single" w:sz="4" w:space="0" w:color="auto"/>
              <w:right w:val="single" w:sz="8" w:space="0" w:color="auto"/>
            </w:tcBorders>
            <w:vAlign w:val="center"/>
          </w:tcPr>
          <w:p w:rsidR="00DF0E96" w:rsidRPr="00565293" w:rsidRDefault="00257012">
            <w:pPr>
              <w:pStyle w:val="aff0"/>
              <w:jc w:val="center"/>
              <w:rPr>
                <w:sz w:val="21"/>
                <w:szCs w:val="21"/>
              </w:rPr>
            </w:pPr>
            <w:r w:rsidRPr="00565293">
              <w:rPr>
                <w:rFonts w:hint="eastAsia"/>
                <w:sz w:val="21"/>
                <w:szCs w:val="21"/>
              </w:rPr>
              <w:t>420</w:t>
            </w:r>
          </w:p>
        </w:tc>
      </w:tr>
      <w:tr w:rsidR="00565293" w:rsidRPr="00565293" w:rsidTr="00257012">
        <w:trPr>
          <w:trHeight w:val="340"/>
          <w:jc w:val="center"/>
        </w:trPr>
        <w:tc>
          <w:tcPr>
            <w:tcW w:w="817" w:type="dxa"/>
            <w:tcBorders>
              <w:top w:val="single" w:sz="8" w:space="0" w:color="auto"/>
              <w:left w:val="single" w:sz="8" w:space="0" w:color="auto"/>
              <w:bottom w:val="single" w:sz="4" w:space="0" w:color="auto"/>
              <w:right w:val="single" w:sz="4" w:space="0" w:color="auto"/>
            </w:tcBorders>
            <w:vAlign w:val="center"/>
          </w:tcPr>
          <w:p w:rsidR="00DF0E96" w:rsidRPr="00565293" w:rsidRDefault="007227E1" w:rsidP="00F52C93">
            <w:pPr>
              <w:pStyle w:val="aff0"/>
              <w:spacing w:line="240" w:lineRule="auto"/>
              <w:jc w:val="center"/>
              <w:rPr>
                <w:sz w:val="21"/>
                <w:szCs w:val="21"/>
              </w:rPr>
            </w:pPr>
            <w:r w:rsidRPr="00565293">
              <w:rPr>
                <w:rFonts w:hint="eastAsia"/>
                <w:sz w:val="21"/>
                <w:szCs w:val="21"/>
              </w:rPr>
              <w:t>3</w:t>
            </w:r>
          </w:p>
        </w:tc>
        <w:tc>
          <w:tcPr>
            <w:tcW w:w="1559" w:type="dxa"/>
            <w:tcBorders>
              <w:top w:val="single" w:sz="8" w:space="0" w:color="auto"/>
              <w:left w:val="single" w:sz="4" w:space="0" w:color="auto"/>
              <w:bottom w:val="single" w:sz="4" w:space="0" w:color="auto"/>
              <w:right w:val="single" w:sz="4" w:space="0" w:color="auto"/>
            </w:tcBorders>
            <w:vAlign w:val="center"/>
          </w:tcPr>
          <w:p w:rsidR="00DF0E96" w:rsidRPr="00565293" w:rsidRDefault="007227E1" w:rsidP="00D642D6">
            <w:pPr>
              <w:pStyle w:val="aff0"/>
              <w:spacing w:line="240" w:lineRule="auto"/>
              <w:jc w:val="left"/>
              <w:rPr>
                <w:sz w:val="21"/>
                <w:szCs w:val="21"/>
              </w:rPr>
            </w:pPr>
            <w:r w:rsidRPr="00565293">
              <w:rPr>
                <w:rFonts w:hint="eastAsia"/>
                <w:sz w:val="21"/>
                <w:szCs w:val="21"/>
              </w:rPr>
              <w:t>汽车电气设备构造与维修</w:t>
            </w:r>
          </w:p>
        </w:tc>
        <w:tc>
          <w:tcPr>
            <w:tcW w:w="6718" w:type="dxa"/>
            <w:tcBorders>
              <w:top w:val="single" w:sz="8" w:space="0" w:color="auto"/>
              <w:left w:val="single" w:sz="4" w:space="0" w:color="auto"/>
              <w:bottom w:val="single" w:sz="4" w:space="0" w:color="auto"/>
              <w:right w:val="single" w:sz="4" w:space="0" w:color="auto"/>
            </w:tcBorders>
          </w:tcPr>
          <w:p w:rsidR="00DF0E96" w:rsidRPr="00565293" w:rsidRDefault="007227E1" w:rsidP="00D642D6">
            <w:pPr>
              <w:pStyle w:val="aff0"/>
              <w:spacing w:line="240" w:lineRule="auto"/>
              <w:jc w:val="left"/>
              <w:rPr>
                <w:sz w:val="21"/>
                <w:szCs w:val="21"/>
              </w:rPr>
            </w:pPr>
            <w:r w:rsidRPr="00565293">
              <w:rPr>
                <w:rFonts w:hint="eastAsia"/>
                <w:sz w:val="21"/>
                <w:szCs w:val="21"/>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w:t>
            </w:r>
            <w:r w:rsidR="00565293" w:rsidRPr="00565293">
              <w:rPr>
                <w:rFonts w:hint="eastAsia"/>
                <w:sz w:val="21"/>
                <w:szCs w:val="21"/>
              </w:rPr>
              <w:t>，</w:t>
            </w:r>
            <w:r w:rsidRPr="00565293">
              <w:rPr>
                <w:rFonts w:hint="eastAsia"/>
                <w:sz w:val="21"/>
                <w:szCs w:val="21"/>
              </w:rPr>
              <w:t>同时掌握汽车空调的基本组成、原理及维修检测方法。</w:t>
            </w:r>
          </w:p>
        </w:tc>
        <w:tc>
          <w:tcPr>
            <w:tcW w:w="761" w:type="dxa"/>
            <w:tcBorders>
              <w:top w:val="single" w:sz="8" w:space="0" w:color="auto"/>
              <w:left w:val="single" w:sz="4" w:space="0" w:color="auto"/>
              <w:bottom w:val="single" w:sz="4" w:space="0" w:color="auto"/>
              <w:right w:val="single" w:sz="8" w:space="0" w:color="auto"/>
            </w:tcBorders>
            <w:vAlign w:val="center"/>
          </w:tcPr>
          <w:p w:rsidR="00DF0E96" w:rsidRPr="00565293" w:rsidRDefault="007227E1">
            <w:pPr>
              <w:pStyle w:val="aff0"/>
              <w:jc w:val="center"/>
              <w:rPr>
                <w:sz w:val="21"/>
                <w:szCs w:val="21"/>
              </w:rPr>
            </w:pPr>
            <w:r w:rsidRPr="00565293">
              <w:rPr>
                <w:rFonts w:hint="eastAsia"/>
                <w:sz w:val="21"/>
                <w:szCs w:val="21"/>
              </w:rPr>
              <w:t>4</w:t>
            </w:r>
            <w:r w:rsidR="00733504" w:rsidRPr="00565293">
              <w:rPr>
                <w:rFonts w:hint="eastAsia"/>
                <w:sz w:val="21"/>
                <w:szCs w:val="21"/>
              </w:rPr>
              <w:t>4</w:t>
            </w:r>
            <w:r w:rsidRPr="00565293">
              <w:rPr>
                <w:rFonts w:hint="eastAsia"/>
                <w:sz w:val="21"/>
                <w:szCs w:val="21"/>
              </w:rPr>
              <w:t>0</w:t>
            </w:r>
          </w:p>
        </w:tc>
      </w:tr>
      <w:tr w:rsidR="00565293" w:rsidRPr="00565293" w:rsidTr="00257012">
        <w:trPr>
          <w:trHeight w:val="340"/>
          <w:jc w:val="center"/>
        </w:trPr>
        <w:tc>
          <w:tcPr>
            <w:tcW w:w="817" w:type="dxa"/>
            <w:tcBorders>
              <w:top w:val="single" w:sz="8" w:space="0" w:color="auto"/>
              <w:left w:val="single" w:sz="8" w:space="0" w:color="auto"/>
              <w:bottom w:val="single" w:sz="4" w:space="0" w:color="auto"/>
              <w:right w:val="single" w:sz="4" w:space="0" w:color="auto"/>
            </w:tcBorders>
            <w:vAlign w:val="center"/>
          </w:tcPr>
          <w:p w:rsidR="00DF0E96" w:rsidRPr="00565293" w:rsidRDefault="007227E1" w:rsidP="00F52C93">
            <w:pPr>
              <w:pStyle w:val="aff0"/>
              <w:spacing w:line="240" w:lineRule="auto"/>
              <w:jc w:val="center"/>
              <w:rPr>
                <w:sz w:val="21"/>
                <w:szCs w:val="21"/>
              </w:rPr>
            </w:pPr>
            <w:r w:rsidRPr="00565293">
              <w:rPr>
                <w:rFonts w:hint="eastAsia"/>
                <w:sz w:val="21"/>
                <w:szCs w:val="21"/>
              </w:rPr>
              <w:t>4</w:t>
            </w:r>
          </w:p>
        </w:tc>
        <w:tc>
          <w:tcPr>
            <w:tcW w:w="1559" w:type="dxa"/>
            <w:tcBorders>
              <w:top w:val="single" w:sz="8" w:space="0" w:color="auto"/>
              <w:left w:val="single" w:sz="4" w:space="0" w:color="auto"/>
              <w:bottom w:val="single" w:sz="4" w:space="0" w:color="auto"/>
              <w:right w:val="single" w:sz="4" w:space="0" w:color="auto"/>
            </w:tcBorders>
            <w:vAlign w:val="center"/>
          </w:tcPr>
          <w:p w:rsidR="00DF0E96" w:rsidRPr="00565293" w:rsidRDefault="007227E1" w:rsidP="00D642D6">
            <w:pPr>
              <w:pStyle w:val="aff0"/>
              <w:spacing w:line="240" w:lineRule="auto"/>
              <w:jc w:val="left"/>
              <w:rPr>
                <w:sz w:val="21"/>
                <w:szCs w:val="21"/>
              </w:rPr>
            </w:pPr>
            <w:r w:rsidRPr="00565293">
              <w:rPr>
                <w:rFonts w:hint="eastAsia"/>
                <w:sz w:val="21"/>
                <w:szCs w:val="21"/>
              </w:rPr>
              <w:t>电控发动机维修</w:t>
            </w:r>
          </w:p>
        </w:tc>
        <w:tc>
          <w:tcPr>
            <w:tcW w:w="6718" w:type="dxa"/>
            <w:tcBorders>
              <w:top w:val="single" w:sz="8" w:space="0" w:color="auto"/>
              <w:left w:val="single" w:sz="4" w:space="0" w:color="auto"/>
              <w:bottom w:val="single" w:sz="4" w:space="0" w:color="auto"/>
              <w:right w:val="single" w:sz="4" w:space="0" w:color="auto"/>
            </w:tcBorders>
          </w:tcPr>
          <w:p w:rsidR="00DF0E96" w:rsidRPr="00565293" w:rsidRDefault="007227E1" w:rsidP="00565293">
            <w:pPr>
              <w:pStyle w:val="aff0"/>
              <w:spacing w:line="240" w:lineRule="auto"/>
              <w:jc w:val="left"/>
              <w:rPr>
                <w:sz w:val="21"/>
                <w:szCs w:val="21"/>
              </w:rPr>
            </w:pPr>
            <w:r w:rsidRPr="00565293">
              <w:rPr>
                <w:rFonts w:hint="eastAsia"/>
                <w:sz w:val="21"/>
                <w:szCs w:val="21"/>
              </w:rPr>
              <w:t>通过本课程的学习，使学生全面掌握汽车发动机电控系统的基本构成、原理认识，掌握故障诊断策略和故障诊断流程，并能熟练利用现代诊疗和检测设备进行综合故障诊疗、分析，具备故障诊断和零部件检测、维修和更换等专业能力。</w:t>
            </w:r>
          </w:p>
        </w:tc>
        <w:tc>
          <w:tcPr>
            <w:tcW w:w="761" w:type="dxa"/>
            <w:tcBorders>
              <w:top w:val="single" w:sz="8" w:space="0" w:color="auto"/>
              <w:left w:val="single" w:sz="4" w:space="0" w:color="auto"/>
              <w:bottom w:val="single" w:sz="4" w:space="0" w:color="auto"/>
              <w:right w:val="single" w:sz="8" w:space="0" w:color="auto"/>
            </w:tcBorders>
            <w:vAlign w:val="center"/>
          </w:tcPr>
          <w:p w:rsidR="00DF0E96" w:rsidRPr="00565293" w:rsidRDefault="00733504">
            <w:pPr>
              <w:pStyle w:val="aff0"/>
              <w:jc w:val="center"/>
              <w:rPr>
                <w:sz w:val="21"/>
                <w:szCs w:val="21"/>
              </w:rPr>
            </w:pPr>
            <w:r w:rsidRPr="00565293">
              <w:rPr>
                <w:rFonts w:hint="eastAsia"/>
                <w:sz w:val="21"/>
                <w:szCs w:val="21"/>
              </w:rPr>
              <w:t>44</w:t>
            </w:r>
            <w:r w:rsidR="00CB0C35" w:rsidRPr="00565293">
              <w:rPr>
                <w:rFonts w:hint="eastAsia"/>
                <w:sz w:val="21"/>
                <w:szCs w:val="21"/>
              </w:rPr>
              <w:t>0</w:t>
            </w:r>
          </w:p>
        </w:tc>
      </w:tr>
    </w:tbl>
    <w:p w:rsidR="008363E5" w:rsidRPr="00565293" w:rsidRDefault="00D642D6" w:rsidP="0013615D">
      <w:pPr>
        <w:overflowPunct w:val="0"/>
        <w:spacing w:line="240" w:lineRule="auto"/>
        <w:ind w:firstLineChars="200" w:firstLine="600"/>
        <w:rPr>
          <w:rFonts w:ascii="黑体" w:eastAsia="黑体" w:hAnsi="黑体"/>
          <w:sz w:val="30"/>
          <w:szCs w:val="30"/>
        </w:rPr>
      </w:pPr>
      <w:r w:rsidRPr="00565293">
        <w:rPr>
          <w:rFonts w:ascii="黑体" w:eastAsia="黑体" w:hAnsi="黑体" w:hint="eastAsia"/>
          <w:sz w:val="30"/>
          <w:szCs w:val="30"/>
        </w:rPr>
        <w:t>七、教学进程总体安排</w:t>
      </w:r>
    </w:p>
    <w:p w:rsidR="008363E5" w:rsidRPr="00565293" w:rsidRDefault="00D642D6">
      <w:pPr>
        <w:spacing w:line="480" w:lineRule="exact"/>
        <w:ind w:firstLineChars="200" w:firstLine="600"/>
        <w:rPr>
          <w:rFonts w:ascii="楷体" w:eastAsia="楷体" w:hAnsi="楷体" w:cs="楷体"/>
          <w:sz w:val="30"/>
          <w:szCs w:val="30"/>
        </w:rPr>
      </w:pPr>
      <w:r w:rsidRPr="00565293">
        <w:rPr>
          <w:rFonts w:ascii="楷体" w:eastAsia="楷体" w:hAnsi="楷体" w:cs="楷体" w:hint="eastAsia"/>
          <w:sz w:val="30"/>
          <w:szCs w:val="30"/>
        </w:rPr>
        <w:lastRenderedPageBreak/>
        <w:t>1.基本要求</w:t>
      </w:r>
    </w:p>
    <w:p w:rsidR="008363E5" w:rsidRPr="00565293" w:rsidRDefault="00D642D6" w:rsidP="007227E1">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每学年为52周，其中教学时间40周（含复习考试），累计假期12周</w:t>
      </w:r>
      <w:r w:rsidR="00565293" w:rsidRPr="00565293">
        <w:rPr>
          <w:rFonts w:ascii="仿宋" w:eastAsia="仿宋" w:hAnsi="仿宋" w:cs="仿宋" w:hint="eastAsia"/>
          <w:sz w:val="30"/>
          <w:szCs w:val="30"/>
        </w:rPr>
        <w:t>，</w:t>
      </w:r>
      <w:r w:rsidRPr="00565293">
        <w:rPr>
          <w:rFonts w:ascii="仿宋" w:eastAsia="仿宋" w:hAnsi="仿宋" w:cs="仿宋" w:hint="eastAsia"/>
          <w:sz w:val="30"/>
          <w:szCs w:val="30"/>
        </w:rPr>
        <w:t>周学时一般为</w:t>
      </w:r>
      <w:r w:rsidR="00257012" w:rsidRPr="00565293">
        <w:rPr>
          <w:rFonts w:ascii="仿宋" w:eastAsia="仿宋" w:hAnsi="仿宋" w:cs="仿宋" w:hint="eastAsia"/>
          <w:sz w:val="30"/>
          <w:szCs w:val="30"/>
        </w:rPr>
        <w:t>36</w:t>
      </w:r>
      <w:r w:rsidRPr="00565293">
        <w:rPr>
          <w:rFonts w:ascii="仿宋" w:eastAsia="仿宋" w:hAnsi="仿宋" w:cs="仿宋" w:hint="eastAsia"/>
          <w:sz w:val="30"/>
          <w:szCs w:val="30"/>
        </w:rPr>
        <w:t>学时。</w:t>
      </w:r>
      <w:r w:rsidR="00EA3C30" w:rsidRPr="00565293">
        <w:rPr>
          <w:rFonts w:ascii="仿宋" w:eastAsia="仿宋" w:hAnsi="仿宋" w:cs="仿宋" w:hint="eastAsia"/>
          <w:sz w:val="30"/>
          <w:szCs w:val="30"/>
        </w:rPr>
        <w:t>顶岗实习按每周30小时（1小时折合1学时）安排。</w:t>
      </w:r>
    </w:p>
    <w:p w:rsidR="00EA3C30" w:rsidRPr="00565293" w:rsidRDefault="00EA3C30" w:rsidP="00EA3C30">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公共基础课学时约占总学时的1/3。</w:t>
      </w:r>
    </w:p>
    <w:p w:rsidR="00EA3C30" w:rsidRPr="00565293" w:rsidRDefault="00EA3C30" w:rsidP="00EA3C30">
      <w:pPr>
        <w:spacing w:line="560" w:lineRule="exact"/>
        <w:ind w:firstLineChars="200" w:firstLine="600"/>
        <w:rPr>
          <w:rFonts w:ascii="仿宋" w:eastAsia="仿宋" w:hAnsi="仿宋" w:cs="仿宋"/>
          <w:sz w:val="30"/>
          <w:szCs w:val="30"/>
        </w:rPr>
      </w:pPr>
      <w:r w:rsidRPr="00565293">
        <w:rPr>
          <w:rFonts w:ascii="仿宋" w:eastAsia="仿宋" w:hAnsi="仿宋" w:cs="仿宋" w:hint="eastAsia"/>
          <w:sz w:val="30"/>
          <w:szCs w:val="30"/>
        </w:rPr>
        <w:t>专业技能课学时约占总学时的2/3，在确保学生实习总量的前提下，根据实际需要集中或分阶段安排实习时间。</w:t>
      </w:r>
    </w:p>
    <w:p w:rsidR="00146A66" w:rsidRPr="00565293" w:rsidRDefault="00D642D6" w:rsidP="009E157E">
      <w:pPr>
        <w:spacing w:line="480" w:lineRule="exact"/>
        <w:ind w:firstLineChars="200" w:firstLine="600"/>
        <w:rPr>
          <w:rFonts w:ascii="楷体" w:eastAsia="楷体" w:hAnsi="楷体" w:cs="楷体"/>
          <w:sz w:val="30"/>
          <w:szCs w:val="30"/>
        </w:rPr>
      </w:pPr>
      <w:r w:rsidRPr="00565293">
        <w:rPr>
          <w:rFonts w:ascii="楷体" w:eastAsia="楷体" w:hAnsi="楷体" w:cs="楷体" w:hint="eastAsia"/>
          <w:sz w:val="30"/>
          <w:szCs w:val="30"/>
        </w:rPr>
        <w:t>2. 教学进度计划安排表</w:t>
      </w:r>
    </w:p>
    <w:p w:rsidR="00EA3C30" w:rsidRDefault="00B54D37" w:rsidP="0013615D">
      <w:pPr>
        <w:overflowPunct w:val="0"/>
        <w:spacing w:line="240" w:lineRule="auto"/>
        <w:ind w:firstLineChars="200" w:firstLine="480"/>
        <w:rPr>
          <w:rFonts w:ascii="黑体" w:eastAsia="黑体" w:hAnsi="黑体"/>
          <w:color w:val="FF0000"/>
          <w:sz w:val="30"/>
          <w:szCs w:val="30"/>
        </w:rPr>
      </w:pPr>
      <w:r w:rsidRPr="00B54D37">
        <w:drawing>
          <wp:inline distT="0" distB="0" distL="0" distR="0">
            <wp:extent cx="5916706" cy="6113381"/>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1929" cy="6129110"/>
                    </a:xfrm>
                    <a:prstGeom prst="rect">
                      <a:avLst/>
                    </a:prstGeom>
                    <a:noFill/>
                    <a:ln>
                      <a:noFill/>
                    </a:ln>
                  </pic:spPr>
                </pic:pic>
              </a:graphicData>
            </a:graphic>
          </wp:inline>
        </w:drawing>
      </w:r>
      <w:bookmarkStart w:id="0" w:name="_GoBack"/>
      <w:bookmarkEnd w:id="0"/>
    </w:p>
    <w:p w:rsidR="008363E5" w:rsidRPr="00272DF8" w:rsidRDefault="00D642D6" w:rsidP="0013615D">
      <w:pPr>
        <w:overflowPunct w:val="0"/>
        <w:spacing w:line="240" w:lineRule="auto"/>
        <w:ind w:firstLineChars="200" w:firstLine="600"/>
        <w:rPr>
          <w:rFonts w:ascii="黑体" w:eastAsia="黑体" w:hAnsi="黑体"/>
          <w:sz w:val="30"/>
          <w:szCs w:val="30"/>
        </w:rPr>
      </w:pPr>
      <w:r w:rsidRPr="00272DF8">
        <w:rPr>
          <w:rFonts w:ascii="黑体" w:eastAsia="黑体" w:hAnsi="黑体" w:hint="eastAsia"/>
          <w:sz w:val="30"/>
          <w:szCs w:val="30"/>
        </w:rPr>
        <w:lastRenderedPageBreak/>
        <w:t>八、实施保障</w:t>
      </w:r>
    </w:p>
    <w:p w:rsidR="004C619F" w:rsidRPr="00272DF8" w:rsidRDefault="004C619F" w:rsidP="004C619F">
      <w:pPr>
        <w:spacing w:line="560" w:lineRule="exact"/>
        <w:ind w:firstLineChars="200" w:firstLine="600"/>
        <w:rPr>
          <w:rFonts w:ascii="楷体" w:eastAsia="楷体" w:hAnsi="楷体" w:cs="楷体"/>
          <w:sz w:val="30"/>
          <w:szCs w:val="30"/>
        </w:rPr>
      </w:pPr>
      <w:r w:rsidRPr="00272DF8">
        <w:rPr>
          <w:rFonts w:ascii="楷体" w:eastAsia="楷体" w:hAnsi="楷体" w:cs="楷体" w:hint="eastAsia"/>
          <w:sz w:val="30"/>
          <w:szCs w:val="30"/>
        </w:rPr>
        <w:t>（一）师资队伍</w:t>
      </w:r>
    </w:p>
    <w:p w:rsidR="004C619F" w:rsidRPr="00272DF8" w:rsidRDefault="004C619F" w:rsidP="004C619F">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根据教育部颁布的《中等职业学校教师专业标准》和《中等职业学校设置标准》的有关规定，进行教师队伍建设，合理配置教师资源</w:t>
      </w:r>
      <w:r w:rsidR="0031003C" w:rsidRPr="00272DF8">
        <w:rPr>
          <w:rFonts w:ascii="仿宋" w:eastAsia="仿宋" w:hAnsi="仿宋" w:cs="仿宋" w:hint="eastAsia"/>
          <w:sz w:val="30"/>
          <w:szCs w:val="30"/>
        </w:rPr>
        <w:t>。</w:t>
      </w:r>
      <w:r w:rsidRPr="00272DF8">
        <w:rPr>
          <w:rFonts w:ascii="仿宋" w:eastAsia="仿宋" w:hAnsi="仿宋" w:cs="仿宋" w:hint="eastAsia"/>
          <w:sz w:val="30"/>
          <w:szCs w:val="30"/>
        </w:rPr>
        <w:t>教师学历职称结构合理，具有相关</w:t>
      </w:r>
      <w:r w:rsidR="00B3150B" w:rsidRPr="00272DF8">
        <w:rPr>
          <w:rFonts w:ascii="仿宋" w:eastAsia="仿宋" w:hAnsi="仿宋" w:cs="仿宋" w:hint="eastAsia"/>
          <w:sz w:val="30"/>
          <w:szCs w:val="30"/>
        </w:rPr>
        <w:t>学科和</w:t>
      </w:r>
      <w:r w:rsidRPr="00272DF8">
        <w:rPr>
          <w:rFonts w:ascii="仿宋" w:eastAsia="仿宋" w:hAnsi="仿宋" w:cs="仿宋" w:hint="eastAsia"/>
          <w:sz w:val="30"/>
          <w:szCs w:val="30"/>
        </w:rPr>
        <w:t>专业中级以上专业技术职务的专任教师1</w:t>
      </w:r>
      <w:r w:rsidR="0031003C" w:rsidRPr="00272DF8">
        <w:rPr>
          <w:rFonts w:ascii="仿宋" w:eastAsia="仿宋" w:hAnsi="仿宋" w:cs="仿宋" w:hint="eastAsia"/>
          <w:sz w:val="30"/>
          <w:szCs w:val="30"/>
        </w:rPr>
        <w:t>7</w:t>
      </w:r>
      <w:r w:rsidRPr="00272DF8">
        <w:rPr>
          <w:rFonts w:ascii="仿宋" w:eastAsia="仿宋" w:hAnsi="仿宋" w:cs="仿宋" w:hint="eastAsia"/>
          <w:sz w:val="30"/>
          <w:szCs w:val="30"/>
        </w:rPr>
        <w:t>人，</w:t>
      </w:r>
      <w:r w:rsidR="0031003C" w:rsidRPr="00272DF8">
        <w:rPr>
          <w:rFonts w:ascii="仿宋" w:eastAsia="仿宋" w:hAnsi="仿宋" w:cs="仿宋" w:hint="eastAsia"/>
          <w:sz w:val="30"/>
          <w:szCs w:val="30"/>
        </w:rPr>
        <w:t>有</w:t>
      </w:r>
      <w:r w:rsidRPr="00272DF8">
        <w:rPr>
          <w:rFonts w:ascii="仿宋" w:eastAsia="仿宋" w:hAnsi="仿宋" w:cs="仿宋" w:hint="eastAsia"/>
          <w:sz w:val="30"/>
          <w:szCs w:val="30"/>
        </w:rPr>
        <w:t>业务水平较高的专业</w:t>
      </w:r>
      <w:r w:rsidR="0031003C" w:rsidRPr="00272DF8">
        <w:rPr>
          <w:rFonts w:ascii="仿宋" w:eastAsia="仿宋" w:hAnsi="仿宋" w:cs="仿宋" w:hint="eastAsia"/>
          <w:sz w:val="30"/>
          <w:szCs w:val="30"/>
        </w:rPr>
        <w:t>（学科）</w:t>
      </w:r>
      <w:r w:rsidRPr="00272DF8">
        <w:rPr>
          <w:rFonts w:ascii="仿宋" w:eastAsia="仿宋" w:hAnsi="仿宋" w:cs="仿宋" w:hint="eastAsia"/>
          <w:sz w:val="30"/>
          <w:szCs w:val="30"/>
        </w:rPr>
        <w:t>带头人</w:t>
      </w:r>
      <w:r w:rsidR="00272DF8" w:rsidRPr="00272DF8">
        <w:rPr>
          <w:rFonts w:ascii="仿宋" w:eastAsia="仿宋" w:hAnsi="仿宋" w:cs="仿宋" w:hint="eastAsia"/>
          <w:sz w:val="30"/>
          <w:szCs w:val="30"/>
        </w:rPr>
        <w:t>6人</w:t>
      </w:r>
      <w:r w:rsidRPr="00272DF8">
        <w:rPr>
          <w:rFonts w:ascii="仿宋" w:eastAsia="仿宋" w:hAnsi="仿宋" w:cs="仿宋" w:hint="eastAsia"/>
          <w:sz w:val="30"/>
          <w:szCs w:val="30"/>
        </w:rPr>
        <w:t>。教师的基本要求是：</w:t>
      </w:r>
    </w:p>
    <w:p w:rsidR="004C619F" w:rsidRPr="00272DF8" w:rsidRDefault="004C619F" w:rsidP="004C619F">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1．专业教师应具备良好的师德和终身学习能力，具备本专业或相近专业本科以上学历</w:t>
      </w:r>
      <w:r w:rsidRPr="00272DF8">
        <w:rPr>
          <w:rFonts w:ascii="仿宋" w:eastAsia="仿宋" w:hAnsi="仿宋" w:cs="仿宋"/>
          <w:sz w:val="30"/>
          <w:szCs w:val="30"/>
        </w:rPr>
        <w:t>（含本科）</w:t>
      </w:r>
      <w:r w:rsidRPr="00272DF8">
        <w:rPr>
          <w:rFonts w:ascii="仿宋" w:eastAsia="仿宋" w:hAnsi="仿宋" w:cs="仿宋" w:hint="eastAsia"/>
          <w:sz w:val="30"/>
          <w:szCs w:val="30"/>
        </w:rPr>
        <w:t>，或具有本专业</w:t>
      </w:r>
      <w:r w:rsidR="0059262F" w:rsidRPr="00272DF8">
        <w:rPr>
          <w:rFonts w:ascii="仿宋" w:eastAsia="仿宋" w:hAnsi="仿宋" w:cs="仿宋" w:hint="eastAsia"/>
          <w:sz w:val="30"/>
          <w:szCs w:val="30"/>
        </w:rPr>
        <w:t>高</w:t>
      </w:r>
      <w:r w:rsidRPr="00272DF8">
        <w:rPr>
          <w:rFonts w:ascii="仿宋" w:eastAsia="仿宋" w:hAnsi="仿宋" w:cs="仿宋" w:hint="eastAsia"/>
          <w:sz w:val="30"/>
          <w:szCs w:val="30"/>
        </w:rPr>
        <w:t xml:space="preserve">级以上技术资格证书。 </w:t>
      </w:r>
    </w:p>
    <w:p w:rsidR="004C619F" w:rsidRPr="00272DF8" w:rsidRDefault="004C619F" w:rsidP="004C619F">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2．专业</w:t>
      </w:r>
      <w:r w:rsidR="0031003C" w:rsidRPr="00272DF8">
        <w:rPr>
          <w:rFonts w:ascii="仿宋" w:eastAsia="仿宋" w:hAnsi="仿宋" w:cs="仿宋" w:hint="eastAsia"/>
          <w:sz w:val="30"/>
          <w:szCs w:val="30"/>
        </w:rPr>
        <w:t>（学科）</w:t>
      </w:r>
      <w:r w:rsidRPr="00272DF8">
        <w:rPr>
          <w:rFonts w:ascii="仿宋" w:eastAsia="仿宋" w:hAnsi="仿宋" w:cs="仿宋" w:hint="eastAsia"/>
          <w:sz w:val="30"/>
          <w:szCs w:val="30"/>
        </w:rPr>
        <w:t>带头人应具有较高的业务能力，具有一定影响力</w:t>
      </w:r>
      <w:r w:rsidR="0031003C" w:rsidRPr="00272DF8">
        <w:rPr>
          <w:rFonts w:ascii="仿宋" w:eastAsia="仿宋" w:hAnsi="仿宋" w:cs="仿宋" w:hint="eastAsia"/>
          <w:sz w:val="30"/>
          <w:szCs w:val="30"/>
        </w:rPr>
        <w:t>，</w:t>
      </w:r>
      <w:r w:rsidRPr="00272DF8">
        <w:rPr>
          <w:rFonts w:ascii="仿宋" w:eastAsia="仿宋" w:hAnsi="仿宋" w:cs="仿宋" w:hint="eastAsia"/>
          <w:sz w:val="30"/>
          <w:szCs w:val="30"/>
        </w:rPr>
        <w:t>熟悉</w:t>
      </w:r>
      <w:r w:rsidR="0031003C" w:rsidRPr="00272DF8">
        <w:rPr>
          <w:rFonts w:ascii="仿宋" w:eastAsia="仿宋" w:hAnsi="仿宋" w:cs="仿宋" w:hint="eastAsia"/>
          <w:sz w:val="30"/>
          <w:szCs w:val="30"/>
        </w:rPr>
        <w:t>职教高考政策和学业水平标准</w:t>
      </w:r>
      <w:r w:rsidRPr="00272DF8">
        <w:rPr>
          <w:rFonts w:ascii="仿宋" w:eastAsia="仿宋" w:hAnsi="仿宋" w:cs="仿宋" w:hint="eastAsia"/>
          <w:sz w:val="30"/>
          <w:szCs w:val="30"/>
        </w:rPr>
        <w:t>，在</w:t>
      </w:r>
      <w:r w:rsidR="0031003C" w:rsidRPr="00272DF8">
        <w:rPr>
          <w:rFonts w:ascii="仿宋" w:eastAsia="仿宋" w:hAnsi="仿宋" w:cs="仿宋" w:hint="eastAsia"/>
          <w:sz w:val="30"/>
          <w:szCs w:val="30"/>
        </w:rPr>
        <w:t>教育教学过程中</w:t>
      </w:r>
      <w:r w:rsidRPr="00272DF8">
        <w:rPr>
          <w:rFonts w:ascii="仿宋" w:eastAsia="仿宋" w:hAnsi="仿宋" w:cs="仿宋" w:hint="eastAsia"/>
          <w:sz w:val="30"/>
          <w:szCs w:val="30"/>
        </w:rPr>
        <w:t>起引领作用。</w:t>
      </w:r>
    </w:p>
    <w:p w:rsidR="004C619F" w:rsidRPr="00272DF8" w:rsidRDefault="004C619F" w:rsidP="004C619F">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3．以每年招收</w:t>
      </w:r>
      <w:r w:rsidR="005A168B" w:rsidRPr="00272DF8">
        <w:rPr>
          <w:rFonts w:ascii="仿宋" w:eastAsia="仿宋" w:hAnsi="仿宋" w:cs="仿宋" w:hint="eastAsia"/>
          <w:sz w:val="30"/>
          <w:szCs w:val="30"/>
        </w:rPr>
        <w:t>1</w:t>
      </w:r>
      <w:r w:rsidRPr="00272DF8">
        <w:rPr>
          <w:rFonts w:ascii="仿宋" w:eastAsia="仿宋" w:hAnsi="仿宋" w:cs="仿宋" w:hint="eastAsia"/>
          <w:sz w:val="30"/>
          <w:szCs w:val="30"/>
        </w:rPr>
        <w:t>个班为基数，本专业的教师人数应不少于</w:t>
      </w:r>
      <w:r w:rsidR="0031003C" w:rsidRPr="00272DF8">
        <w:rPr>
          <w:rFonts w:ascii="仿宋" w:eastAsia="仿宋" w:hAnsi="仿宋" w:cs="仿宋" w:hint="eastAsia"/>
          <w:sz w:val="30"/>
          <w:szCs w:val="30"/>
        </w:rPr>
        <w:t>7</w:t>
      </w:r>
      <w:r w:rsidRPr="00272DF8">
        <w:rPr>
          <w:rFonts w:ascii="仿宋" w:eastAsia="仿宋" w:hAnsi="仿宋" w:cs="仿宋" w:hint="eastAsia"/>
          <w:sz w:val="30"/>
          <w:szCs w:val="30"/>
        </w:rPr>
        <w:t>人，其中专职教师应不少于</w:t>
      </w:r>
      <w:r w:rsidR="0031003C" w:rsidRPr="00272DF8">
        <w:rPr>
          <w:rFonts w:ascii="仿宋" w:eastAsia="仿宋" w:hAnsi="仿宋" w:cs="仿宋" w:hint="eastAsia"/>
          <w:sz w:val="30"/>
          <w:szCs w:val="30"/>
        </w:rPr>
        <w:t>3</w:t>
      </w:r>
      <w:r w:rsidRPr="00272DF8">
        <w:rPr>
          <w:rFonts w:ascii="仿宋" w:eastAsia="仿宋" w:hAnsi="仿宋" w:cs="仿宋" w:hint="eastAsia"/>
          <w:sz w:val="30"/>
          <w:szCs w:val="30"/>
        </w:rPr>
        <w:t>人，教师</w:t>
      </w:r>
      <w:r w:rsidR="00272DF8" w:rsidRPr="00272DF8">
        <w:rPr>
          <w:rFonts w:ascii="仿宋" w:eastAsia="仿宋" w:hAnsi="仿宋" w:cs="仿宋" w:hint="eastAsia"/>
          <w:sz w:val="30"/>
          <w:szCs w:val="30"/>
        </w:rPr>
        <w:t>人</w:t>
      </w:r>
      <w:r w:rsidRPr="00272DF8">
        <w:rPr>
          <w:rFonts w:ascii="仿宋" w:eastAsia="仿宋" w:hAnsi="仿宋" w:cs="仿宋" w:hint="eastAsia"/>
          <w:sz w:val="30"/>
          <w:szCs w:val="30"/>
        </w:rPr>
        <w:t>数与学生</w:t>
      </w:r>
      <w:r w:rsidR="00272DF8" w:rsidRPr="00272DF8">
        <w:rPr>
          <w:rFonts w:ascii="仿宋" w:eastAsia="仿宋" w:hAnsi="仿宋" w:cs="仿宋" w:hint="eastAsia"/>
          <w:sz w:val="30"/>
          <w:szCs w:val="30"/>
        </w:rPr>
        <w:t>人</w:t>
      </w:r>
      <w:r w:rsidRPr="00272DF8">
        <w:rPr>
          <w:rFonts w:ascii="仿宋" w:eastAsia="仿宋" w:hAnsi="仿宋" w:cs="仿宋" w:hint="eastAsia"/>
          <w:sz w:val="30"/>
          <w:szCs w:val="30"/>
        </w:rPr>
        <w:t>数之比</w:t>
      </w:r>
      <w:r w:rsidR="0031003C" w:rsidRPr="00272DF8">
        <w:rPr>
          <w:rFonts w:ascii="仿宋" w:eastAsia="仿宋" w:hAnsi="仿宋" w:cs="仿宋" w:hint="eastAsia"/>
          <w:sz w:val="30"/>
          <w:szCs w:val="30"/>
        </w:rPr>
        <w:t>达到</w:t>
      </w:r>
      <w:r w:rsidRPr="00272DF8">
        <w:rPr>
          <w:rFonts w:ascii="仿宋" w:eastAsia="仿宋" w:hAnsi="仿宋" w:cs="仿宋" w:hint="eastAsia"/>
          <w:sz w:val="30"/>
          <w:szCs w:val="30"/>
        </w:rPr>
        <w:t>1:</w:t>
      </w:r>
      <w:r w:rsidR="0031003C" w:rsidRPr="00272DF8">
        <w:rPr>
          <w:rFonts w:ascii="仿宋" w:eastAsia="仿宋" w:hAnsi="仿宋" w:cs="仿宋" w:hint="eastAsia"/>
          <w:sz w:val="30"/>
          <w:szCs w:val="30"/>
        </w:rPr>
        <w:t>15</w:t>
      </w:r>
      <w:r w:rsidRPr="00272DF8">
        <w:rPr>
          <w:rFonts w:ascii="仿宋" w:eastAsia="仿宋" w:hAnsi="仿宋" w:cs="仿宋" w:hint="eastAsia"/>
          <w:sz w:val="30"/>
          <w:szCs w:val="30"/>
        </w:rPr>
        <w:t>，专职教师中具有中级以上职称教师人数不低于</w:t>
      </w:r>
      <w:r w:rsidR="00213644">
        <w:rPr>
          <w:rFonts w:ascii="仿宋" w:eastAsia="仿宋" w:hAnsi="仿宋" w:cs="仿宋" w:hint="eastAsia"/>
          <w:sz w:val="30"/>
          <w:szCs w:val="30"/>
        </w:rPr>
        <w:t>4</w:t>
      </w:r>
      <w:r w:rsidRPr="00272DF8">
        <w:rPr>
          <w:rFonts w:ascii="仿宋" w:eastAsia="仿宋" w:hAnsi="仿宋" w:cs="仿宋" w:hint="eastAsia"/>
          <w:sz w:val="30"/>
          <w:szCs w:val="30"/>
        </w:rPr>
        <w:t>0%，高级职称人数不低于</w:t>
      </w:r>
      <w:r w:rsidR="00213644">
        <w:rPr>
          <w:rFonts w:ascii="仿宋" w:eastAsia="仿宋" w:hAnsi="仿宋" w:cs="仿宋" w:hint="eastAsia"/>
          <w:sz w:val="30"/>
          <w:szCs w:val="30"/>
        </w:rPr>
        <w:t>1</w:t>
      </w:r>
      <w:r w:rsidRPr="00272DF8">
        <w:rPr>
          <w:rFonts w:ascii="仿宋" w:eastAsia="仿宋" w:hAnsi="仿宋" w:cs="仿宋" w:hint="eastAsia"/>
          <w:sz w:val="30"/>
          <w:szCs w:val="30"/>
        </w:rPr>
        <w:t>5%。</w:t>
      </w:r>
    </w:p>
    <w:p w:rsidR="005A168B" w:rsidRPr="00272DF8" w:rsidRDefault="004C619F" w:rsidP="005A168B">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4.</w:t>
      </w:r>
      <w:r w:rsidR="005A168B" w:rsidRPr="00272DF8">
        <w:rPr>
          <w:rFonts w:ascii="仿宋" w:eastAsia="仿宋" w:hAnsi="仿宋" w:cs="仿宋" w:hint="eastAsia"/>
          <w:sz w:val="30"/>
          <w:szCs w:val="30"/>
        </w:rPr>
        <w:t>在全校范围内选聘优秀教师担任职教高考班级教学任务。所聘的考试</w:t>
      </w:r>
      <w:r w:rsidR="00272DF8" w:rsidRPr="00272DF8">
        <w:rPr>
          <w:rFonts w:ascii="仿宋" w:eastAsia="仿宋" w:hAnsi="仿宋" w:cs="仿宋" w:hint="eastAsia"/>
          <w:sz w:val="30"/>
          <w:szCs w:val="30"/>
        </w:rPr>
        <w:t>课</w:t>
      </w:r>
      <w:r w:rsidR="005A168B" w:rsidRPr="00272DF8">
        <w:rPr>
          <w:rFonts w:ascii="仿宋" w:eastAsia="仿宋" w:hAnsi="仿宋" w:cs="仿宋" w:hint="eastAsia"/>
          <w:sz w:val="30"/>
          <w:szCs w:val="30"/>
        </w:rPr>
        <w:t>教师原则上只担任职教高考班教学任务，采取从一年级跟班到三年级的大循环办法，无特殊情况中途不得更换；对学生评教意见较大、不宜继续担任职教高考班教学工作的教师，</w:t>
      </w:r>
      <w:r w:rsidR="0031003C" w:rsidRPr="00272DF8">
        <w:rPr>
          <w:rFonts w:ascii="仿宋" w:eastAsia="仿宋" w:hAnsi="仿宋" w:cs="仿宋" w:hint="eastAsia"/>
          <w:sz w:val="30"/>
          <w:szCs w:val="30"/>
        </w:rPr>
        <w:t>实行退出机制</w:t>
      </w:r>
      <w:r w:rsidR="005A168B" w:rsidRPr="00272DF8">
        <w:rPr>
          <w:rFonts w:ascii="仿宋" w:eastAsia="仿宋" w:hAnsi="仿宋" w:cs="仿宋" w:hint="eastAsia"/>
          <w:sz w:val="30"/>
          <w:szCs w:val="30"/>
        </w:rPr>
        <w:t>。</w:t>
      </w:r>
      <w:r w:rsidR="005A168B" w:rsidRPr="00272DF8">
        <w:rPr>
          <w:rFonts w:ascii="仿宋" w:eastAsia="仿宋" w:hAnsi="仿宋" w:cs="仿宋"/>
          <w:sz w:val="30"/>
          <w:szCs w:val="30"/>
        </w:rPr>
        <w:t xml:space="preserve">  </w:t>
      </w:r>
    </w:p>
    <w:p w:rsidR="004C619F" w:rsidRPr="00272DF8" w:rsidRDefault="004C619F" w:rsidP="004C619F">
      <w:pPr>
        <w:spacing w:line="560" w:lineRule="exact"/>
        <w:ind w:firstLineChars="200" w:firstLine="600"/>
        <w:rPr>
          <w:rFonts w:ascii="楷体" w:eastAsia="楷体" w:hAnsi="楷体" w:cs="楷体"/>
          <w:sz w:val="30"/>
          <w:szCs w:val="30"/>
        </w:rPr>
      </w:pPr>
      <w:r w:rsidRPr="00272DF8">
        <w:rPr>
          <w:rFonts w:ascii="楷体" w:eastAsia="楷体" w:hAnsi="楷体" w:cs="楷体" w:hint="eastAsia"/>
          <w:sz w:val="30"/>
          <w:szCs w:val="30"/>
        </w:rPr>
        <w:t>（二）教学设施</w:t>
      </w:r>
    </w:p>
    <w:p w:rsidR="004C619F" w:rsidRPr="00272DF8" w:rsidRDefault="004C619F" w:rsidP="004C619F">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1.校内实训基地</w:t>
      </w:r>
    </w:p>
    <w:p w:rsidR="004C619F" w:rsidRPr="00272DF8" w:rsidRDefault="004C619F" w:rsidP="004C619F">
      <w:pPr>
        <w:spacing w:line="560" w:lineRule="exact"/>
        <w:ind w:firstLineChars="200" w:firstLine="600"/>
        <w:rPr>
          <w:rFonts w:ascii="仿宋" w:eastAsia="仿宋" w:hAnsi="仿宋" w:cs="仿宋"/>
          <w:sz w:val="30"/>
          <w:szCs w:val="30"/>
        </w:rPr>
      </w:pPr>
      <w:r w:rsidRPr="00272DF8">
        <w:rPr>
          <w:rFonts w:ascii="仿宋" w:eastAsia="仿宋" w:hAnsi="仿宋" w:cs="仿宋" w:hint="eastAsia"/>
          <w:sz w:val="30"/>
          <w:szCs w:val="30"/>
        </w:rPr>
        <w:t>本专业配备校内实训实习室。校内应具备发动机拆装实训室、汽车底盘实训室、汽车电气实训室、汽车电控实训室、</w:t>
      </w:r>
      <w:r w:rsidR="0059262F" w:rsidRPr="00272DF8">
        <w:rPr>
          <w:rFonts w:ascii="仿宋" w:eastAsia="仿宋" w:hAnsi="仿宋" w:cs="仿宋" w:hint="eastAsia"/>
          <w:sz w:val="30"/>
          <w:szCs w:val="30"/>
        </w:rPr>
        <w:t>底盘电控实训室</w:t>
      </w:r>
      <w:r w:rsidR="00272DF8" w:rsidRPr="00272DF8">
        <w:rPr>
          <w:rFonts w:ascii="仿宋" w:eastAsia="仿宋" w:hAnsi="仿宋" w:cs="仿宋" w:hint="eastAsia"/>
          <w:sz w:val="30"/>
          <w:szCs w:val="30"/>
        </w:rPr>
        <w:t>。</w:t>
      </w:r>
    </w:p>
    <w:p w:rsidR="00272DF8" w:rsidRPr="00272DF8" w:rsidRDefault="004C619F" w:rsidP="00272DF8">
      <w:pPr>
        <w:pStyle w:val="aff0"/>
        <w:spacing w:line="560" w:lineRule="exact"/>
        <w:ind w:firstLineChars="200" w:firstLine="600"/>
        <w:jc w:val="left"/>
        <w:rPr>
          <w:rFonts w:ascii="仿宋" w:eastAsia="仿宋" w:hAnsi="仿宋" w:cs="仿宋"/>
          <w:position w:val="0"/>
          <w:sz w:val="30"/>
          <w:szCs w:val="30"/>
        </w:rPr>
      </w:pPr>
      <w:r w:rsidRPr="00272DF8">
        <w:rPr>
          <w:rFonts w:ascii="仿宋" w:eastAsia="仿宋" w:hAnsi="仿宋" w:cs="仿宋" w:hint="eastAsia"/>
          <w:position w:val="0"/>
          <w:sz w:val="30"/>
          <w:szCs w:val="30"/>
        </w:rPr>
        <w:t>根据本专业人才培养目标的要求及课程设置的需要，按每班</w:t>
      </w:r>
      <w:r w:rsidR="007227E1" w:rsidRPr="00272DF8">
        <w:rPr>
          <w:rFonts w:ascii="仿宋" w:eastAsia="仿宋" w:hAnsi="仿宋" w:cs="仿宋" w:hint="eastAsia"/>
          <w:position w:val="0"/>
          <w:sz w:val="30"/>
          <w:szCs w:val="30"/>
        </w:rPr>
        <w:t>60</w:t>
      </w:r>
      <w:r w:rsidRPr="00272DF8">
        <w:rPr>
          <w:rFonts w:ascii="仿宋" w:eastAsia="仿宋" w:hAnsi="仿宋" w:cs="仿宋" w:hint="eastAsia"/>
          <w:position w:val="0"/>
          <w:sz w:val="30"/>
          <w:szCs w:val="30"/>
        </w:rPr>
        <w:t>名学生为基准，校内实实训室配置见下表：</w:t>
      </w:r>
    </w:p>
    <w:tbl>
      <w:tblPr>
        <w:tblW w:w="9005" w:type="dxa"/>
        <w:jc w:val="center"/>
        <w:tblLook w:val="04A0" w:firstRow="1" w:lastRow="0" w:firstColumn="1" w:lastColumn="0" w:noHBand="0" w:noVBand="1"/>
      </w:tblPr>
      <w:tblGrid>
        <w:gridCol w:w="817"/>
        <w:gridCol w:w="1795"/>
        <w:gridCol w:w="3122"/>
        <w:gridCol w:w="3271"/>
      </w:tblGrid>
      <w:tr w:rsidR="007A5844" w:rsidRPr="007A5844" w:rsidTr="00272DF8">
        <w:trPr>
          <w:trHeight w:val="526"/>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19F" w:rsidRPr="00272DF8" w:rsidRDefault="004C619F" w:rsidP="00DE4156">
            <w:pPr>
              <w:pStyle w:val="aff0"/>
              <w:spacing w:line="300" w:lineRule="atLeast"/>
              <w:jc w:val="center"/>
              <w:rPr>
                <w:rFonts w:eastAsia="黑体" w:hAnsi="黑体"/>
                <w:sz w:val="24"/>
                <w:szCs w:val="24"/>
              </w:rPr>
            </w:pPr>
            <w:r w:rsidRPr="00272DF8">
              <w:rPr>
                <w:rFonts w:eastAsia="黑体" w:hAnsi="黑体" w:hint="eastAsia"/>
                <w:sz w:val="24"/>
                <w:szCs w:val="24"/>
              </w:rPr>
              <w:t>序号</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4C619F" w:rsidRPr="00272DF8" w:rsidRDefault="004C619F" w:rsidP="00DE4156">
            <w:pPr>
              <w:pStyle w:val="aff0"/>
              <w:spacing w:line="300" w:lineRule="atLeast"/>
              <w:jc w:val="center"/>
              <w:rPr>
                <w:rFonts w:ascii="宋体" w:hAnsi="宋体" w:cs="仿宋"/>
                <w:sz w:val="21"/>
              </w:rPr>
            </w:pPr>
            <w:r w:rsidRPr="00272DF8">
              <w:rPr>
                <w:rFonts w:eastAsia="黑体" w:hAnsi="黑体" w:hint="eastAsia"/>
                <w:sz w:val="24"/>
                <w:szCs w:val="24"/>
              </w:rPr>
              <w:t>实训室名称</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rsidR="004C619F" w:rsidRPr="00272DF8" w:rsidRDefault="004C619F" w:rsidP="00DE4156">
            <w:pPr>
              <w:pStyle w:val="aff0"/>
              <w:spacing w:line="300" w:lineRule="atLeast"/>
              <w:jc w:val="center"/>
              <w:rPr>
                <w:rFonts w:ascii="宋体" w:hAnsi="宋体" w:cs="仿宋"/>
                <w:sz w:val="21"/>
              </w:rPr>
            </w:pPr>
            <w:r w:rsidRPr="00272DF8">
              <w:rPr>
                <w:rFonts w:eastAsia="黑体" w:hAnsi="黑体" w:hint="eastAsia"/>
                <w:sz w:val="24"/>
                <w:szCs w:val="24"/>
              </w:rPr>
              <w:t>功能介绍</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4C619F" w:rsidRPr="00272DF8" w:rsidRDefault="004C619F" w:rsidP="00DE4156">
            <w:pPr>
              <w:pStyle w:val="aff0"/>
              <w:spacing w:line="300" w:lineRule="atLeast"/>
              <w:jc w:val="center"/>
              <w:rPr>
                <w:rFonts w:eastAsia="黑体" w:hAnsi="黑体"/>
                <w:sz w:val="24"/>
                <w:szCs w:val="24"/>
              </w:rPr>
            </w:pPr>
            <w:r w:rsidRPr="00272DF8">
              <w:rPr>
                <w:rFonts w:eastAsia="黑体" w:hAnsi="黑体" w:hint="eastAsia"/>
                <w:sz w:val="24"/>
                <w:szCs w:val="24"/>
              </w:rPr>
              <w:t>用于实训的课程名称</w:t>
            </w:r>
          </w:p>
        </w:tc>
      </w:tr>
      <w:tr w:rsidR="007A5844" w:rsidRPr="007A5844" w:rsidTr="00272DF8">
        <w:trPr>
          <w:trHeight w:val="59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C619F" w:rsidRPr="00272DF8" w:rsidRDefault="004C619F" w:rsidP="004C619F">
            <w:pPr>
              <w:widowControl/>
              <w:spacing w:line="240" w:lineRule="auto"/>
              <w:ind w:firstLine="0"/>
              <w:jc w:val="center"/>
              <w:rPr>
                <w:rFonts w:ascii="宋体" w:hAnsi="宋体" w:cs="仿宋"/>
                <w:sz w:val="21"/>
              </w:rPr>
            </w:pPr>
            <w:r w:rsidRPr="00272DF8">
              <w:rPr>
                <w:rFonts w:ascii="宋体" w:hAnsi="宋体" w:cs="仿宋" w:hint="eastAsia"/>
                <w:sz w:val="21"/>
              </w:rPr>
              <w:t>1</w:t>
            </w:r>
          </w:p>
        </w:tc>
        <w:tc>
          <w:tcPr>
            <w:tcW w:w="1795" w:type="dxa"/>
            <w:tcBorders>
              <w:top w:val="nil"/>
              <w:left w:val="nil"/>
              <w:bottom w:val="single" w:sz="4" w:space="0" w:color="auto"/>
              <w:right w:val="single" w:sz="4" w:space="0" w:color="auto"/>
            </w:tcBorders>
            <w:shd w:val="clear" w:color="auto" w:fill="auto"/>
            <w:vAlign w:val="center"/>
            <w:hideMark/>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发动机拆装一体化实训室</w:t>
            </w:r>
          </w:p>
        </w:tc>
        <w:tc>
          <w:tcPr>
            <w:tcW w:w="3122" w:type="dxa"/>
            <w:tcBorders>
              <w:top w:val="nil"/>
              <w:left w:val="nil"/>
              <w:bottom w:val="single" w:sz="4" w:space="0" w:color="auto"/>
              <w:right w:val="single" w:sz="4" w:space="0" w:color="auto"/>
            </w:tcBorders>
            <w:shd w:val="clear" w:color="auto" w:fill="auto"/>
            <w:vAlign w:val="center"/>
            <w:hideMark/>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发动机构造认知、发动机拆装基础练习</w:t>
            </w:r>
            <w:r w:rsidR="0059262F" w:rsidRPr="00272DF8">
              <w:rPr>
                <w:rFonts w:ascii="宋体" w:hAnsi="宋体" w:cs="仿宋" w:hint="eastAsia"/>
                <w:sz w:val="21"/>
              </w:rPr>
              <w:t>，汽车发动机机械系统检修实训</w:t>
            </w:r>
          </w:p>
        </w:tc>
        <w:tc>
          <w:tcPr>
            <w:tcW w:w="3271" w:type="dxa"/>
            <w:tcBorders>
              <w:top w:val="nil"/>
              <w:left w:val="nil"/>
              <w:bottom w:val="single" w:sz="4" w:space="0" w:color="auto"/>
              <w:right w:val="single" w:sz="4" w:space="0" w:color="auto"/>
            </w:tcBorders>
            <w:shd w:val="clear" w:color="auto" w:fill="auto"/>
            <w:vAlign w:val="center"/>
            <w:hideMark/>
          </w:tcPr>
          <w:p w:rsidR="004C619F" w:rsidRPr="00272DF8" w:rsidRDefault="004C619F" w:rsidP="0059262F">
            <w:pPr>
              <w:widowControl/>
              <w:spacing w:line="240" w:lineRule="auto"/>
              <w:ind w:firstLine="0"/>
              <w:jc w:val="left"/>
              <w:rPr>
                <w:rFonts w:ascii="宋体" w:hAnsi="宋体" w:cs="仿宋"/>
                <w:sz w:val="21"/>
              </w:rPr>
            </w:pPr>
            <w:r w:rsidRPr="00272DF8">
              <w:rPr>
                <w:rFonts w:ascii="宋体" w:hAnsi="宋体" w:cs="仿宋" w:hint="eastAsia"/>
                <w:sz w:val="21"/>
              </w:rPr>
              <w:t>发动机构造与</w:t>
            </w:r>
            <w:r w:rsidR="0059262F" w:rsidRPr="00272DF8">
              <w:rPr>
                <w:rFonts w:ascii="宋体" w:hAnsi="宋体" w:cs="仿宋" w:hint="eastAsia"/>
                <w:sz w:val="21"/>
              </w:rPr>
              <w:t>拆装</w:t>
            </w:r>
          </w:p>
          <w:p w:rsidR="0059262F" w:rsidRPr="00272DF8" w:rsidRDefault="0059262F" w:rsidP="0059262F">
            <w:pPr>
              <w:widowControl/>
              <w:spacing w:line="240" w:lineRule="auto"/>
              <w:ind w:firstLine="0"/>
              <w:jc w:val="left"/>
              <w:rPr>
                <w:rFonts w:ascii="宋体" w:hAnsi="宋体" w:cs="仿宋"/>
                <w:sz w:val="21"/>
              </w:rPr>
            </w:pPr>
            <w:r w:rsidRPr="00272DF8">
              <w:rPr>
                <w:rFonts w:ascii="宋体" w:hAnsi="宋体" w:cs="仿宋" w:hint="eastAsia"/>
                <w:sz w:val="21"/>
              </w:rPr>
              <w:t>汽车发动机机械检修</w:t>
            </w:r>
          </w:p>
        </w:tc>
      </w:tr>
      <w:tr w:rsidR="007A5844" w:rsidRPr="007A5844" w:rsidTr="00272DF8">
        <w:trPr>
          <w:trHeight w:val="59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4C619F" w:rsidRPr="00272DF8" w:rsidRDefault="004C619F" w:rsidP="004C619F">
            <w:pPr>
              <w:widowControl/>
              <w:spacing w:line="240" w:lineRule="auto"/>
              <w:ind w:firstLine="0"/>
              <w:jc w:val="center"/>
              <w:rPr>
                <w:rFonts w:ascii="宋体" w:hAnsi="宋体" w:cs="仿宋"/>
                <w:sz w:val="21"/>
              </w:rPr>
            </w:pPr>
            <w:r w:rsidRPr="00272DF8">
              <w:rPr>
                <w:rFonts w:ascii="宋体" w:hAnsi="宋体" w:cs="仿宋" w:hint="eastAsia"/>
                <w:sz w:val="21"/>
              </w:rPr>
              <w:lastRenderedPageBreak/>
              <w:t>2</w:t>
            </w:r>
          </w:p>
        </w:tc>
        <w:tc>
          <w:tcPr>
            <w:tcW w:w="1795" w:type="dxa"/>
            <w:tcBorders>
              <w:top w:val="nil"/>
              <w:left w:val="nil"/>
              <w:bottom w:val="single" w:sz="4" w:space="0" w:color="auto"/>
              <w:right w:val="single" w:sz="4" w:space="0" w:color="auto"/>
            </w:tcBorders>
            <w:shd w:val="clear" w:color="auto" w:fill="auto"/>
            <w:vAlign w:val="center"/>
            <w:hideMark/>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汽车底盘一体化实训室</w:t>
            </w:r>
          </w:p>
        </w:tc>
        <w:tc>
          <w:tcPr>
            <w:tcW w:w="3122" w:type="dxa"/>
            <w:tcBorders>
              <w:top w:val="nil"/>
              <w:left w:val="nil"/>
              <w:bottom w:val="single" w:sz="4" w:space="0" w:color="auto"/>
              <w:right w:val="single" w:sz="4" w:space="0" w:color="auto"/>
            </w:tcBorders>
            <w:shd w:val="clear" w:color="auto" w:fill="auto"/>
            <w:vAlign w:val="center"/>
            <w:hideMark/>
          </w:tcPr>
          <w:p w:rsidR="004C619F" w:rsidRPr="00272DF8" w:rsidRDefault="004C619F" w:rsidP="0059262F">
            <w:pPr>
              <w:widowControl/>
              <w:spacing w:line="240" w:lineRule="auto"/>
              <w:ind w:firstLine="0"/>
              <w:jc w:val="left"/>
              <w:rPr>
                <w:rFonts w:ascii="宋体" w:hAnsi="宋体" w:cs="仿宋"/>
                <w:sz w:val="21"/>
              </w:rPr>
            </w:pPr>
            <w:r w:rsidRPr="00272DF8">
              <w:rPr>
                <w:rFonts w:ascii="宋体" w:hAnsi="宋体" w:cs="仿宋" w:hint="eastAsia"/>
                <w:sz w:val="21"/>
              </w:rPr>
              <w:t>汽车底盘构造认知、</w:t>
            </w:r>
            <w:r w:rsidR="0059262F" w:rsidRPr="00272DF8">
              <w:rPr>
                <w:rFonts w:ascii="宋体" w:hAnsi="宋体" w:cs="仿宋" w:hint="eastAsia"/>
                <w:sz w:val="21"/>
              </w:rPr>
              <w:t>变速器、转向、制动等系统</w:t>
            </w:r>
            <w:r w:rsidRPr="00272DF8">
              <w:rPr>
                <w:rFonts w:ascii="宋体" w:hAnsi="宋体" w:cs="仿宋" w:hint="eastAsia"/>
                <w:sz w:val="21"/>
              </w:rPr>
              <w:t>拆装基础练习</w:t>
            </w:r>
          </w:p>
          <w:p w:rsidR="0059262F" w:rsidRPr="00272DF8" w:rsidRDefault="0059262F" w:rsidP="0059262F">
            <w:pPr>
              <w:widowControl/>
              <w:spacing w:line="240" w:lineRule="auto"/>
              <w:ind w:firstLine="0"/>
              <w:jc w:val="left"/>
              <w:rPr>
                <w:rFonts w:ascii="宋体" w:hAnsi="宋体" w:cs="仿宋"/>
                <w:sz w:val="21"/>
              </w:rPr>
            </w:pPr>
            <w:r w:rsidRPr="00272DF8">
              <w:rPr>
                <w:rFonts w:ascii="宋体" w:hAnsi="宋体" w:cs="仿宋" w:hint="eastAsia"/>
                <w:sz w:val="21"/>
              </w:rPr>
              <w:t>汽车底盘电控系统认知与实训</w:t>
            </w:r>
          </w:p>
        </w:tc>
        <w:tc>
          <w:tcPr>
            <w:tcW w:w="3271" w:type="dxa"/>
            <w:tcBorders>
              <w:top w:val="nil"/>
              <w:left w:val="nil"/>
              <w:bottom w:val="single" w:sz="4" w:space="0" w:color="auto"/>
              <w:right w:val="single" w:sz="4" w:space="0" w:color="auto"/>
            </w:tcBorders>
            <w:shd w:val="clear" w:color="auto" w:fill="auto"/>
            <w:vAlign w:val="center"/>
            <w:hideMark/>
          </w:tcPr>
          <w:p w:rsidR="004C619F" w:rsidRPr="00272DF8" w:rsidRDefault="004C619F" w:rsidP="0059262F">
            <w:pPr>
              <w:widowControl/>
              <w:spacing w:line="240" w:lineRule="auto"/>
              <w:ind w:firstLine="0"/>
              <w:jc w:val="left"/>
              <w:rPr>
                <w:rFonts w:ascii="宋体" w:hAnsi="宋体" w:cs="仿宋"/>
                <w:sz w:val="21"/>
              </w:rPr>
            </w:pPr>
            <w:r w:rsidRPr="00272DF8">
              <w:rPr>
                <w:rFonts w:ascii="宋体" w:hAnsi="宋体" w:cs="仿宋" w:hint="eastAsia"/>
                <w:sz w:val="21"/>
              </w:rPr>
              <w:t>汽车底盘构造与</w:t>
            </w:r>
            <w:r w:rsidR="0059262F" w:rsidRPr="00272DF8">
              <w:rPr>
                <w:rFonts w:ascii="宋体" w:hAnsi="宋体" w:cs="仿宋" w:hint="eastAsia"/>
                <w:sz w:val="21"/>
              </w:rPr>
              <w:t>拆装</w:t>
            </w:r>
          </w:p>
          <w:p w:rsidR="0059262F" w:rsidRPr="00272DF8" w:rsidRDefault="0059262F" w:rsidP="0059262F">
            <w:pPr>
              <w:widowControl/>
              <w:spacing w:line="240" w:lineRule="auto"/>
              <w:ind w:firstLine="0"/>
              <w:jc w:val="left"/>
              <w:rPr>
                <w:rFonts w:ascii="宋体" w:hAnsi="宋体" w:cs="仿宋"/>
                <w:sz w:val="21"/>
              </w:rPr>
            </w:pPr>
            <w:r w:rsidRPr="00272DF8">
              <w:rPr>
                <w:rFonts w:ascii="宋体" w:hAnsi="宋体" w:cs="仿宋" w:hint="eastAsia"/>
                <w:sz w:val="21"/>
              </w:rPr>
              <w:t>汽车底盘电控技术</w:t>
            </w:r>
          </w:p>
        </w:tc>
      </w:tr>
      <w:tr w:rsidR="007A5844" w:rsidRPr="007A5844" w:rsidTr="00272DF8">
        <w:trPr>
          <w:trHeight w:val="593"/>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center"/>
              <w:rPr>
                <w:rFonts w:ascii="宋体" w:hAnsi="宋体" w:cs="仿宋"/>
                <w:sz w:val="21"/>
              </w:rPr>
            </w:pPr>
            <w:r w:rsidRPr="00272DF8">
              <w:rPr>
                <w:rFonts w:ascii="宋体" w:hAnsi="宋体" w:cs="仿宋" w:hint="eastAsia"/>
                <w:sz w:val="21"/>
              </w:rPr>
              <w:t>3</w:t>
            </w:r>
          </w:p>
        </w:tc>
        <w:tc>
          <w:tcPr>
            <w:tcW w:w="1795"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汽车电工电子一体化实训室</w:t>
            </w:r>
          </w:p>
        </w:tc>
        <w:tc>
          <w:tcPr>
            <w:tcW w:w="3122"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满足汽车电工电子基础课程日常教学及实训</w:t>
            </w:r>
          </w:p>
        </w:tc>
        <w:tc>
          <w:tcPr>
            <w:tcW w:w="3271"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汽车电工电子基础</w:t>
            </w:r>
          </w:p>
        </w:tc>
      </w:tr>
      <w:tr w:rsidR="007A5844" w:rsidRPr="007A5844" w:rsidTr="00272DF8">
        <w:trPr>
          <w:trHeight w:val="593"/>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center"/>
              <w:rPr>
                <w:rFonts w:ascii="宋体" w:hAnsi="宋体" w:cs="仿宋"/>
                <w:sz w:val="21"/>
              </w:rPr>
            </w:pPr>
            <w:r w:rsidRPr="00272DF8">
              <w:rPr>
                <w:rFonts w:ascii="宋体" w:hAnsi="宋体" w:cs="仿宋" w:hint="eastAsia"/>
                <w:sz w:val="21"/>
              </w:rPr>
              <w:t>4</w:t>
            </w:r>
          </w:p>
        </w:tc>
        <w:tc>
          <w:tcPr>
            <w:tcW w:w="1795"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汽车电器一体化实训室</w:t>
            </w:r>
          </w:p>
        </w:tc>
        <w:tc>
          <w:tcPr>
            <w:tcW w:w="3122"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满足汽车车身电气设备的日常教学、实训</w:t>
            </w:r>
          </w:p>
        </w:tc>
        <w:tc>
          <w:tcPr>
            <w:tcW w:w="3271" w:type="dxa"/>
            <w:tcBorders>
              <w:top w:val="nil"/>
              <w:left w:val="nil"/>
              <w:bottom w:val="single" w:sz="4" w:space="0" w:color="auto"/>
              <w:right w:val="single" w:sz="4" w:space="0" w:color="auto"/>
            </w:tcBorders>
            <w:shd w:val="clear" w:color="auto" w:fill="auto"/>
            <w:vAlign w:val="center"/>
          </w:tcPr>
          <w:p w:rsidR="004C619F" w:rsidRPr="00272DF8" w:rsidRDefault="004C619F" w:rsidP="0059262F">
            <w:pPr>
              <w:widowControl/>
              <w:spacing w:line="240" w:lineRule="auto"/>
              <w:ind w:firstLine="0"/>
              <w:jc w:val="left"/>
              <w:rPr>
                <w:rFonts w:ascii="宋体" w:hAnsi="宋体" w:cs="仿宋"/>
                <w:sz w:val="21"/>
              </w:rPr>
            </w:pPr>
            <w:r w:rsidRPr="00272DF8">
              <w:rPr>
                <w:rFonts w:ascii="宋体" w:hAnsi="宋体" w:cs="仿宋" w:hint="eastAsia"/>
                <w:sz w:val="21"/>
              </w:rPr>
              <w:t>汽车</w:t>
            </w:r>
            <w:r w:rsidR="0059262F" w:rsidRPr="00272DF8">
              <w:rPr>
                <w:rFonts w:ascii="宋体" w:hAnsi="宋体" w:cs="仿宋" w:hint="eastAsia"/>
                <w:sz w:val="21"/>
              </w:rPr>
              <w:t>车身</w:t>
            </w:r>
            <w:r w:rsidRPr="00272DF8">
              <w:rPr>
                <w:rFonts w:ascii="宋体" w:hAnsi="宋体" w:cs="仿宋" w:hint="eastAsia"/>
                <w:sz w:val="21"/>
              </w:rPr>
              <w:t>电气设备检修</w:t>
            </w:r>
          </w:p>
        </w:tc>
      </w:tr>
      <w:tr w:rsidR="007A5844" w:rsidRPr="007A5844" w:rsidTr="00272DF8">
        <w:trPr>
          <w:trHeight w:val="593"/>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center"/>
              <w:rPr>
                <w:rFonts w:ascii="宋体" w:hAnsi="宋体" w:cs="仿宋"/>
                <w:sz w:val="21"/>
              </w:rPr>
            </w:pPr>
            <w:r w:rsidRPr="00272DF8">
              <w:rPr>
                <w:rFonts w:ascii="宋体" w:hAnsi="宋体" w:cs="仿宋" w:hint="eastAsia"/>
                <w:sz w:val="21"/>
              </w:rPr>
              <w:t>5</w:t>
            </w:r>
          </w:p>
        </w:tc>
        <w:tc>
          <w:tcPr>
            <w:tcW w:w="1795"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电控发动机实训室</w:t>
            </w:r>
          </w:p>
        </w:tc>
        <w:tc>
          <w:tcPr>
            <w:tcW w:w="3122"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满足汽车电控发动机故障诊断日常教学、实训</w:t>
            </w:r>
          </w:p>
        </w:tc>
        <w:tc>
          <w:tcPr>
            <w:tcW w:w="3271" w:type="dxa"/>
            <w:tcBorders>
              <w:top w:val="nil"/>
              <w:left w:val="nil"/>
              <w:bottom w:val="single" w:sz="4" w:space="0" w:color="auto"/>
              <w:right w:val="single" w:sz="4" w:space="0" w:color="auto"/>
            </w:tcBorders>
            <w:shd w:val="clear" w:color="auto" w:fill="auto"/>
            <w:vAlign w:val="center"/>
          </w:tcPr>
          <w:p w:rsidR="004C619F" w:rsidRPr="00272DF8" w:rsidRDefault="0059262F" w:rsidP="004C619F">
            <w:pPr>
              <w:widowControl/>
              <w:spacing w:line="240" w:lineRule="auto"/>
              <w:ind w:firstLine="0"/>
              <w:jc w:val="left"/>
              <w:rPr>
                <w:rFonts w:ascii="宋体" w:hAnsi="宋体" w:cs="仿宋"/>
                <w:sz w:val="21"/>
              </w:rPr>
            </w:pPr>
            <w:r w:rsidRPr="00272DF8">
              <w:rPr>
                <w:rFonts w:ascii="宋体" w:hAnsi="宋体" w:cs="仿宋" w:hint="eastAsia"/>
                <w:sz w:val="21"/>
              </w:rPr>
              <w:t>汽车发动机控制系统检修</w:t>
            </w:r>
          </w:p>
        </w:tc>
      </w:tr>
      <w:tr w:rsidR="007A5844" w:rsidRPr="007A5844" w:rsidTr="00272DF8">
        <w:trPr>
          <w:trHeight w:val="785"/>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4C619F" w:rsidRPr="00272DF8" w:rsidRDefault="007227E1" w:rsidP="004C619F">
            <w:pPr>
              <w:widowControl/>
              <w:spacing w:line="240" w:lineRule="auto"/>
              <w:ind w:firstLine="0"/>
              <w:jc w:val="center"/>
              <w:rPr>
                <w:rFonts w:ascii="宋体" w:hAnsi="宋体" w:cs="仿宋"/>
                <w:sz w:val="21"/>
              </w:rPr>
            </w:pPr>
            <w:r w:rsidRPr="00272DF8">
              <w:rPr>
                <w:rFonts w:ascii="宋体" w:hAnsi="宋体" w:cs="仿宋" w:hint="eastAsia"/>
                <w:sz w:val="21"/>
              </w:rPr>
              <w:t>6</w:t>
            </w:r>
          </w:p>
        </w:tc>
        <w:tc>
          <w:tcPr>
            <w:tcW w:w="1795"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综合实训车间</w:t>
            </w:r>
          </w:p>
        </w:tc>
        <w:tc>
          <w:tcPr>
            <w:tcW w:w="3122" w:type="dxa"/>
            <w:tcBorders>
              <w:top w:val="nil"/>
              <w:left w:val="nil"/>
              <w:bottom w:val="single" w:sz="4" w:space="0" w:color="auto"/>
              <w:right w:val="single" w:sz="4" w:space="0" w:color="auto"/>
            </w:tcBorders>
            <w:shd w:val="clear" w:color="auto" w:fill="auto"/>
            <w:vAlign w:val="center"/>
          </w:tcPr>
          <w:p w:rsidR="004C619F" w:rsidRPr="00272DF8" w:rsidRDefault="004C619F" w:rsidP="004C619F">
            <w:pPr>
              <w:widowControl/>
              <w:spacing w:line="240" w:lineRule="auto"/>
              <w:ind w:firstLine="0"/>
              <w:jc w:val="left"/>
              <w:rPr>
                <w:rFonts w:ascii="宋体" w:hAnsi="宋体" w:cs="仿宋"/>
                <w:sz w:val="21"/>
              </w:rPr>
            </w:pPr>
            <w:r w:rsidRPr="00272DF8">
              <w:rPr>
                <w:rFonts w:ascii="宋体" w:hAnsi="宋体" w:cs="仿宋" w:hint="eastAsia"/>
                <w:sz w:val="21"/>
              </w:rPr>
              <w:t>满足汽车专业整车教学、日常实训</w:t>
            </w:r>
          </w:p>
        </w:tc>
        <w:tc>
          <w:tcPr>
            <w:tcW w:w="3271" w:type="dxa"/>
            <w:tcBorders>
              <w:top w:val="nil"/>
              <w:left w:val="nil"/>
              <w:bottom w:val="single" w:sz="4" w:space="0" w:color="auto"/>
              <w:right w:val="single" w:sz="4" w:space="0" w:color="auto"/>
            </w:tcBorders>
            <w:shd w:val="clear" w:color="auto" w:fill="auto"/>
            <w:vAlign w:val="center"/>
          </w:tcPr>
          <w:p w:rsidR="004C619F" w:rsidRPr="00272DF8" w:rsidRDefault="00BE632E" w:rsidP="0059262F">
            <w:pPr>
              <w:widowControl/>
              <w:spacing w:line="240" w:lineRule="auto"/>
              <w:ind w:firstLine="0"/>
              <w:jc w:val="left"/>
              <w:rPr>
                <w:rFonts w:ascii="宋体" w:hAnsi="宋体" w:cs="仿宋"/>
                <w:sz w:val="21"/>
              </w:rPr>
            </w:pPr>
            <w:r w:rsidRPr="00272DF8">
              <w:rPr>
                <w:rFonts w:ascii="宋体" w:hAnsi="宋体" w:cs="仿宋" w:hint="eastAsia"/>
                <w:sz w:val="21"/>
              </w:rPr>
              <w:t>燃油</w:t>
            </w:r>
            <w:r w:rsidR="004C619F" w:rsidRPr="00272DF8">
              <w:rPr>
                <w:rFonts w:ascii="宋体" w:hAnsi="宋体" w:cs="仿宋" w:hint="eastAsia"/>
                <w:sz w:val="21"/>
              </w:rPr>
              <w:t>汽车</w:t>
            </w:r>
            <w:r w:rsidR="0059262F" w:rsidRPr="00272DF8">
              <w:rPr>
                <w:rFonts w:ascii="宋体" w:hAnsi="宋体" w:cs="仿宋" w:hint="eastAsia"/>
                <w:sz w:val="21"/>
              </w:rPr>
              <w:t>定期</w:t>
            </w:r>
            <w:r w:rsidR="004C619F" w:rsidRPr="00272DF8">
              <w:rPr>
                <w:rFonts w:ascii="宋体" w:hAnsi="宋体" w:cs="仿宋" w:hint="eastAsia"/>
                <w:sz w:val="21"/>
              </w:rPr>
              <w:t>维护、汽车</w:t>
            </w:r>
            <w:r w:rsidR="0059262F" w:rsidRPr="00272DF8">
              <w:rPr>
                <w:rFonts w:ascii="宋体" w:hAnsi="宋体" w:cs="仿宋" w:hint="eastAsia"/>
                <w:sz w:val="21"/>
              </w:rPr>
              <w:t>底盘电控技术、汽车发动机控制系统检修、汽车车身电气设备检修</w:t>
            </w:r>
          </w:p>
        </w:tc>
      </w:tr>
      <w:tr w:rsidR="007A5844" w:rsidRPr="007A5844" w:rsidTr="00272DF8">
        <w:trPr>
          <w:trHeight w:val="785"/>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BE632E" w:rsidRPr="00272DF8" w:rsidRDefault="007227E1" w:rsidP="007814FF">
            <w:pPr>
              <w:widowControl/>
              <w:spacing w:line="240" w:lineRule="auto"/>
              <w:ind w:firstLine="0"/>
              <w:jc w:val="center"/>
              <w:rPr>
                <w:rFonts w:ascii="宋体" w:hAnsi="宋体" w:cs="仿宋"/>
                <w:sz w:val="21"/>
              </w:rPr>
            </w:pPr>
            <w:r w:rsidRPr="00272DF8">
              <w:rPr>
                <w:rFonts w:ascii="宋体" w:hAnsi="宋体" w:cs="仿宋" w:hint="eastAsia"/>
                <w:sz w:val="21"/>
              </w:rPr>
              <w:t>7</w:t>
            </w:r>
          </w:p>
        </w:tc>
        <w:tc>
          <w:tcPr>
            <w:tcW w:w="1795" w:type="dxa"/>
            <w:tcBorders>
              <w:top w:val="nil"/>
              <w:left w:val="nil"/>
              <w:bottom w:val="single" w:sz="4" w:space="0" w:color="auto"/>
              <w:right w:val="single" w:sz="4" w:space="0" w:color="auto"/>
            </w:tcBorders>
            <w:shd w:val="clear" w:color="auto" w:fill="auto"/>
            <w:vAlign w:val="center"/>
          </w:tcPr>
          <w:p w:rsidR="00BE632E" w:rsidRPr="00272DF8" w:rsidRDefault="00BE632E" w:rsidP="007814FF">
            <w:pPr>
              <w:widowControl/>
              <w:spacing w:line="240" w:lineRule="auto"/>
              <w:ind w:firstLine="0"/>
              <w:jc w:val="left"/>
              <w:rPr>
                <w:rFonts w:ascii="宋体" w:hAnsi="宋体" w:cs="仿宋"/>
                <w:sz w:val="21"/>
              </w:rPr>
            </w:pPr>
            <w:r w:rsidRPr="00272DF8">
              <w:rPr>
                <w:rFonts w:ascii="宋体" w:hAnsi="宋体" w:cs="仿宋" w:hint="eastAsia"/>
                <w:sz w:val="21"/>
              </w:rPr>
              <w:t>汽车仿真实训室</w:t>
            </w:r>
          </w:p>
        </w:tc>
        <w:tc>
          <w:tcPr>
            <w:tcW w:w="3122" w:type="dxa"/>
            <w:tcBorders>
              <w:top w:val="nil"/>
              <w:left w:val="nil"/>
              <w:bottom w:val="single" w:sz="4" w:space="0" w:color="auto"/>
              <w:right w:val="single" w:sz="4" w:space="0" w:color="auto"/>
            </w:tcBorders>
            <w:shd w:val="clear" w:color="auto" w:fill="auto"/>
            <w:vAlign w:val="center"/>
          </w:tcPr>
          <w:p w:rsidR="00BE632E" w:rsidRPr="00272DF8" w:rsidRDefault="00BE632E" w:rsidP="007814FF">
            <w:pPr>
              <w:widowControl/>
              <w:spacing w:line="240" w:lineRule="auto"/>
              <w:ind w:firstLine="0"/>
              <w:jc w:val="left"/>
              <w:rPr>
                <w:rFonts w:ascii="宋体" w:hAnsi="宋体" w:cs="仿宋"/>
                <w:sz w:val="21"/>
              </w:rPr>
            </w:pPr>
            <w:r w:rsidRPr="00272DF8">
              <w:rPr>
                <w:rFonts w:ascii="宋体" w:hAnsi="宋体" w:cs="仿宋" w:hint="eastAsia"/>
                <w:sz w:val="21"/>
              </w:rPr>
              <w:t>满足汽车维护、发动机电控技术、底盘电控技术、车身电气故障维修等专业课程仿真教学、日常实训</w:t>
            </w:r>
          </w:p>
        </w:tc>
        <w:tc>
          <w:tcPr>
            <w:tcW w:w="3271" w:type="dxa"/>
            <w:tcBorders>
              <w:top w:val="nil"/>
              <w:left w:val="nil"/>
              <w:bottom w:val="single" w:sz="4" w:space="0" w:color="auto"/>
              <w:right w:val="single" w:sz="4" w:space="0" w:color="auto"/>
            </w:tcBorders>
            <w:shd w:val="clear" w:color="auto" w:fill="auto"/>
            <w:vAlign w:val="center"/>
          </w:tcPr>
          <w:p w:rsidR="00BE632E" w:rsidRPr="00272DF8" w:rsidRDefault="00BE632E" w:rsidP="007814FF">
            <w:pPr>
              <w:widowControl/>
              <w:spacing w:line="240" w:lineRule="auto"/>
              <w:ind w:firstLine="0"/>
              <w:jc w:val="left"/>
              <w:rPr>
                <w:rFonts w:ascii="宋体" w:hAnsi="宋体" w:cs="仿宋"/>
                <w:sz w:val="21"/>
              </w:rPr>
            </w:pPr>
            <w:r w:rsidRPr="00272DF8">
              <w:rPr>
                <w:rFonts w:ascii="宋体" w:hAnsi="宋体" w:cs="仿宋" w:hint="eastAsia"/>
                <w:sz w:val="21"/>
              </w:rPr>
              <w:t>汽车电气维护、汽车底盘电控技术、汽车发动机控制系统检修、汽车车身电气设备检修</w:t>
            </w:r>
          </w:p>
        </w:tc>
      </w:tr>
    </w:tbl>
    <w:p w:rsidR="00213644" w:rsidRDefault="00213644" w:rsidP="00DD4015">
      <w:pPr>
        <w:spacing w:line="560" w:lineRule="exact"/>
        <w:ind w:firstLineChars="200" w:firstLine="600"/>
        <w:rPr>
          <w:rFonts w:ascii="仿宋" w:eastAsia="仿宋" w:hAnsi="仿宋" w:cs="仿宋"/>
          <w:sz w:val="30"/>
          <w:szCs w:val="30"/>
        </w:rPr>
      </w:pPr>
      <w:r w:rsidRPr="00213644">
        <w:rPr>
          <w:rFonts w:ascii="仿宋" w:eastAsia="仿宋" w:hAnsi="仿宋" w:cs="仿宋" w:hint="eastAsia"/>
          <w:sz w:val="30"/>
          <w:szCs w:val="30"/>
        </w:rPr>
        <w:t>2.校外实训基地</w:t>
      </w:r>
    </w:p>
    <w:p w:rsidR="00213644" w:rsidRDefault="00213644" w:rsidP="00DD4015">
      <w:pPr>
        <w:spacing w:line="560" w:lineRule="exact"/>
        <w:ind w:firstLineChars="200" w:firstLine="600"/>
        <w:rPr>
          <w:rFonts w:ascii="仿宋" w:eastAsia="仿宋" w:hAnsi="仿宋" w:cs="仿宋"/>
          <w:sz w:val="30"/>
          <w:szCs w:val="30"/>
        </w:rPr>
      </w:pPr>
      <w:r w:rsidRPr="00213644">
        <w:rPr>
          <w:rFonts w:ascii="仿宋" w:eastAsia="仿宋" w:hAnsi="仿宋" w:cs="仿宋" w:hint="eastAsia"/>
          <w:sz w:val="30"/>
          <w:szCs w:val="30"/>
        </w:rPr>
        <w:t>结合专业</w:t>
      </w:r>
      <w:r>
        <w:rPr>
          <w:rFonts w:ascii="仿宋" w:eastAsia="仿宋" w:hAnsi="仿宋" w:cs="仿宋" w:hint="eastAsia"/>
          <w:sz w:val="30"/>
          <w:szCs w:val="30"/>
        </w:rPr>
        <w:t>特点与学生自身需求</w:t>
      </w:r>
      <w:r w:rsidRPr="00213644">
        <w:rPr>
          <w:rFonts w:ascii="仿宋" w:eastAsia="仿宋" w:hAnsi="仿宋" w:cs="仿宋" w:hint="eastAsia"/>
          <w:sz w:val="30"/>
          <w:szCs w:val="30"/>
        </w:rPr>
        <w:t>，在</w:t>
      </w:r>
      <w:r>
        <w:rPr>
          <w:rFonts w:ascii="仿宋" w:eastAsia="仿宋" w:hAnsi="仿宋" w:cs="仿宋" w:hint="eastAsia"/>
          <w:sz w:val="30"/>
          <w:szCs w:val="30"/>
        </w:rPr>
        <w:t>江苏、上海等地</w:t>
      </w:r>
      <w:r w:rsidRPr="00213644">
        <w:rPr>
          <w:rFonts w:ascii="仿宋" w:eastAsia="仿宋" w:hAnsi="仿宋" w:cs="仿宋" w:hint="eastAsia"/>
          <w:sz w:val="30"/>
          <w:szCs w:val="30"/>
        </w:rPr>
        <w:t>相关企业建立校外实训基地，作为师资、设备和实习内容方面的充实。第</w:t>
      </w:r>
      <w:r>
        <w:rPr>
          <w:rFonts w:ascii="仿宋" w:eastAsia="仿宋" w:hAnsi="仿宋" w:cs="仿宋" w:hint="eastAsia"/>
          <w:sz w:val="30"/>
          <w:szCs w:val="30"/>
        </w:rPr>
        <w:t>4</w:t>
      </w:r>
      <w:r w:rsidRPr="00213644">
        <w:rPr>
          <w:rFonts w:ascii="仿宋" w:eastAsia="仿宋" w:hAnsi="仿宋" w:cs="仿宋" w:hint="eastAsia"/>
          <w:sz w:val="30"/>
          <w:szCs w:val="30"/>
        </w:rPr>
        <w:t>学期学生要在校外实训基地完成岗位培训和顶岗实习任务</w:t>
      </w:r>
      <w:r>
        <w:rPr>
          <w:rFonts w:ascii="仿宋" w:eastAsia="仿宋" w:hAnsi="仿宋" w:cs="仿宋" w:hint="eastAsia"/>
          <w:sz w:val="30"/>
          <w:szCs w:val="30"/>
        </w:rPr>
        <w:t>，</w:t>
      </w:r>
      <w:r w:rsidRPr="00213644">
        <w:rPr>
          <w:rFonts w:ascii="仿宋" w:eastAsia="仿宋" w:hAnsi="仿宋" w:cs="仿宋" w:hint="eastAsia"/>
          <w:sz w:val="30"/>
          <w:szCs w:val="30"/>
        </w:rPr>
        <w:t>校外实训基地要能提供真实工作岗位，</w:t>
      </w:r>
      <w:r w:rsidR="00AC0554">
        <w:rPr>
          <w:rFonts w:ascii="仿宋" w:eastAsia="仿宋" w:hAnsi="仿宋" w:cs="仿宋" w:hint="eastAsia"/>
          <w:sz w:val="30"/>
          <w:szCs w:val="30"/>
        </w:rPr>
        <w:t>完成中职教育必须的教学环节和实习任务</w:t>
      </w:r>
      <w:r w:rsidRPr="00213644">
        <w:rPr>
          <w:rFonts w:ascii="仿宋" w:eastAsia="仿宋" w:hAnsi="仿宋" w:cs="仿宋" w:hint="eastAsia"/>
          <w:sz w:val="30"/>
          <w:szCs w:val="30"/>
        </w:rPr>
        <w:t>。</w:t>
      </w:r>
    </w:p>
    <w:p w:rsidR="004C619F" w:rsidRPr="00272DF8" w:rsidRDefault="004C619F" w:rsidP="00DD4015">
      <w:pPr>
        <w:spacing w:line="560" w:lineRule="exact"/>
        <w:ind w:firstLineChars="200" w:firstLine="600"/>
        <w:rPr>
          <w:rFonts w:ascii="楷体" w:eastAsia="楷体" w:hAnsi="楷体" w:cs="楷体"/>
          <w:sz w:val="30"/>
          <w:szCs w:val="30"/>
        </w:rPr>
      </w:pPr>
      <w:r w:rsidRPr="00272DF8">
        <w:rPr>
          <w:rFonts w:ascii="楷体" w:eastAsia="楷体" w:hAnsi="楷体" w:cs="楷体" w:hint="eastAsia"/>
          <w:sz w:val="30"/>
          <w:szCs w:val="30"/>
        </w:rPr>
        <w:t>（三）教学资源</w:t>
      </w:r>
    </w:p>
    <w:p w:rsidR="00AC0554" w:rsidRPr="00272DF8" w:rsidRDefault="00AC0554" w:rsidP="00AC0554">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按照省教育厅要求统一使用高教版国规教材，教师配备相关学科教学参考书，学生使用教材配套同步练习册，通过教学资源库获取历年高考真题；同时，加入全省职教联合体进行联研、联考、联训，加强校级交流，实现资源共享。</w:t>
      </w:r>
    </w:p>
    <w:p w:rsidR="004C619F" w:rsidRDefault="004C619F" w:rsidP="00DD4015">
      <w:pPr>
        <w:spacing w:line="560" w:lineRule="exact"/>
        <w:ind w:firstLineChars="200" w:firstLine="600"/>
        <w:rPr>
          <w:rFonts w:ascii="楷体" w:eastAsia="楷体" w:hAnsi="楷体" w:cs="楷体"/>
          <w:sz w:val="30"/>
          <w:szCs w:val="30"/>
        </w:rPr>
      </w:pPr>
      <w:r w:rsidRPr="00272DF8">
        <w:rPr>
          <w:rFonts w:ascii="楷体" w:eastAsia="楷体" w:hAnsi="楷体" w:cs="楷体" w:hint="eastAsia"/>
          <w:sz w:val="30"/>
          <w:szCs w:val="30"/>
        </w:rPr>
        <w:t>（四）教学方法</w:t>
      </w:r>
    </w:p>
    <w:p w:rsidR="00B55AEE" w:rsidRDefault="00B55AEE" w:rsidP="00DD4015">
      <w:pPr>
        <w:spacing w:line="560" w:lineRule="exact"/>
        <w:ind w:firstLineChars="200" w:firstLine="600"/>
        <w:rPr>
          <w:rFonts w:ascii="仿宋" w:eastAsia="仿宋" w:hAnsi="仿宋" w:cs="仿宋"/>
          <w:sz w:val="30"/>
          <w:szCs w:val="30"/>
        </w:rPr>
      </w:pPr>
      <w:r w:rsidRPr="00B55AEE">
        <w:rPr>
          <w:rFonts w:ascii="仿宋" w:eastAsia="仿宋" w:hAnsi="仿宋" w:cs="仿宋" w:hint="eastAsia"/>
          <w:sz w:val="30"/>
          <w:szCs w:val="30"/>
        </w:rPr>
        <w:t>坚持</w:t>
      </w:r>
      <w:r>
        <w:rPr>
          <w:rFonts w:ascii="仿宋" w:eastAsia="仿宋" w:hAnsi="仿宋" w:cs="仿宋" w:hint="eastAsia"/>
          <w:sz w:val="30"/>
          <w:szCs w:val="30"/>
        </w:rPr>
        <w:t>围绕“课程标准”和“学业水平</w:t>
      </w:r>
      <w:r w:rsidRPr="00B55AEE">
        <w:rPr>
          <w:rFonts w:ascii="仿宋" w:eastAsia="仿宋" w:hAnsi="仿宋" w:cs="仿宋" w:hint="eastAsia"/>
          <w:sz w:val="30"/>
          <w:szCs w:val="30"/>
        </w:rPr>
        <w:t>”</w:t>
      </w:r>
      <w:r w:rsidR="001B6F8C">
        <w:rPr>
          <w:rFonts w:ascii="仿宋" w:eastAsia="仿宋" w:hAnsi="仿宋" w:cs="仿宋" w:hint="eastAsia"/>
          <w:sz w:val="30"/>
          <w:szCs w:val="30"/>
        </w:rPr>
        <w:t>进行教学研讨</w:t>
      </w:r>
      <w:r w:rsidRPr="00B55AEE">
        <w:rPr>
          <w:rFonts w:ascii="仿宋" w:eastAsia="仿宋" w:hAnsi="仿宋" w:cs="仿宋" w:hint="eastAsia"/>
          <w:sz w:val="30"/>
          <w:szCs w:val="30"/>
        </w:rPr>
        <w:t>，</w:t>
      </w:r>
      <w:r w:rsidR="00241880">
        <w:rPr>
          <w:rFonts w:ascii="仿宋" w:eastAsia="仿宋" w:hAnsi="仿宋" w:cs="仿宋" w:hint="eastAsia"/>
          <w:sz w:val="30"/>
          <w:szCs w:val="30"/>
        </w:rPr>
        <w:t>课前发布单元导学案，</w:t>
      </w:r>
      <w:r w:rsidR="001B6F8C">
        <w:rPr>
          <w:rFonts w:ascii="仿宋" w:eastAsia="仿宋" w:hAnsi="仿宋" w:cs="仿宋" w:hint="eastAsia"/>
          <w:sz w:val="30"/>
          <w:szCs w:val="30"/>
        </w:rPr>
        <w:t>课上结合知识点与考点进行教学活动，通过案例分析与任务驱动，使学生</w:t>
      </w:r>
      <w:r w:rsidR="004C5961">
        <w:rPr>
          <w:rFonts w:ascii="仿宋" w:eastAsia="仿宋" w:hAnsi="仿宋" w:cs="仿宋" w:hint="eastAsia"/>
          <w:sz w:val="30"/>
          <w:szCs w:val="30"/>
        </w:rPr>
        <w:t>能够对</w:t>
      </w:r>
      <w:r w:rsidR="001B6F8C">
        <w:rPr>
          <w:rFonts w:ascii="仿宋" w:eastAsia="仿宋" w:hAnsi="仿宋" w:cs="仿宋" w:hint="eastAsia"/>
          <w:sz w:val="30"/>
          <w:szCs w:val="30"/>
        </w:rPr>
        <w:t>知识点与考点</w:t>
      </w:r>
      <w:r w:rsidR="004C5961">
        <w:rPr>
          <w:rFonts w:ascii="仿宋" w:eastAsia="仿宋" w:hAnsi="仿宋" w:cs="仿宋" w:hint="eastAsia"/>
          <w:sz w:val="30"/>
          <w:szCs w:val="30"/>
        </w:rPr>
        <w:t>进行</w:t>
      </w:r>
      <w:r w:rsidR="001B6F8C">
        <w:rPr>
          <w:rFonts w:ascii="仿宋" w:eastAsia="仿宋" w:hAnsi="仿宋" w:cs="仿宋" w:hint="eastAsia"/>
          <w:sz w:val="30"/>
          <w:szCs w:val="30"/>
        </w:rPr>
        <w:t>反复举证</w:t>
      </w:r>
      <w:r w:rsidR="00241880">
        <w:rPr>
          <w:rFonts w:ascii="仿宋" w:eastAsia="仿宋" w:hAnsi="仿宋" w:cs="仿宋" w:hint="eastAsia"/>
          <w:sz w:val="30"/>
          <w:szCs w:val="30"/>
        </w:rPr>
        <w:t>；整个教学大环节是学习新课和四轮复习，</w:t>
      </w:r>
      <w:r w:rsidR="001B6F8C">
        <w:rPr>
          <w:rFonts w:ascii="仿宋" w:eastAsia="仿宋" w:hAnsi="仿宋" w:cs="仿宋" w:hint="eastAsia"/>
          <w:sz w:val="30"/>
          <w:szCs w:val="30"/>
        </w:rPr>
        <w:t>通过新课学习使学生</w:t>
      </w:r>
      <w:r w:rsidR="00241880">
        <w:rPr>
          <w:rFonts w:ascii="仿宋" w:eastAsia="仿宋" w:hAnsi="仿宋" w:cs="仿宋" w:hint="eastAsia"/>
          <w:sz w:val="30"/>
          <w:szCs w:val="30"/>
        </w:rPr>
        <w:t>熟练</w:t>
      </w:r>
      <w:r w:rsidR="001B6F8C">
        <w:rPr>
          <w:rFonts w:ascii="仿宋" w:eastAsia="仿宋" w:hAnsi="仿宋" w:cs="仿宋" w:hint="eastAsia"/>
          <w:sz w:val="30"/>
          <w:szCs w:val="30"/>
        </w:rPr>
        <w:t>掌握基础知识，</w:t>
      </w:r>
      <w:r w:rsidR="00241880">
        <w:rPr>
          <w:rFonts w:ascii="仿宋" w:eastAsia="仿宋" w:hAnsi="仿宋" w:cs="仿宋" w:hint="eastAsia"/>
          <w:sz w:val="30"/>
          <w:szCs w:val="30"/>
        </w:rPr>
        <w:t>在轮流复习环节逐步增加难度，提高综合运用知识解决问题的能力，最终构成应具有的知识框架体系</w:t>
      </w:r>
      <w:r w:rsidRPr="00B55AEE">
        <w:rPr>
          <w:rFonts w:ascii="仿宋" w:eastAsia="仿宋" w:hAnsi="仿宋" w:cs="仿宋" w:hint="eastAsia"/>
          <w:sz w:val="30"/>
          <w:szCs w:val="30"/>
        </w:rPr>
        <w:t>。</w:t>
      </w:r>
    </w:p>
    <w:p w:rsidR="004C619F" w:rsidRPr="00213644" w:rsidRDefault="004C619F" w:rsidP="00DD4015">
      <w:pPr>
        <w:spacing w:line="560" w:lineRule="exact"/>
        <w:ind w:firstLineChars="200" w:firstLine="600"/>
        <w:rPr>
          <w:rFonts w:ascii="楷体" w:eastAsia="楷体" w:hAnsi="楷体" w:cs="楷体"/>
          <w:sz w:val="30"/>
          <w:szCs w:val="30"/>
        </w:rPr>
      </w:pPr>
      <w:r w:rsidRPr="00213644">
        <w:rPr>
          <w:rFonts w:ascii="楷体" w:eastAsia="楷体" w:hAnsi="楷体" w:cs="楷体" w:hint="eastAsia"/>
          <w:sz w:val="30"/>
          <w:szCs w:val="30"/>
        </w:rPr>
        <w:lastRenderedPageBreak/>
        <w:t>（五）学习评价</w:t>
      </w:r>
    </w:p>
    <w:p w:rsidR="005A168B" w:rsidRPr="00213644" w:rsidRDefault="005A168B" w:rsidP="005A168B">
      <w:pPr>
        <w:spacing w:line="500" w:lineRule="exact"/>
        <w:ind w:firstLineChars="200" w:firstLine="600"/>
        <w:rPr>
          <w:rFonts w:ascii="仿宋" w:eastAsia="仿宋" w:hAnsi="仿宋" w:cs="仿宋"/>
          <w:sz w:val="30"/>
          <w:szCs w:val="30"/>
        </w:rPr>
      </w:pPr>
      <w:r w:rsidRPr="00213644">
        <w:rPr>
          <w:rFonts w:ascii="仿宋" w:eastAsia="仿宋" w:hAnsi="仿宋" w:cs="仿宋" w:hint="eastAsia"/>
          <w:sz w:val="30"/>
          <w:szCs w:val="30"/>
        </w:rPr>
        <w:t>对学生的考评体现评价主体、评价方式、评价过程的多元化。</w:t>
      </w:r>
    </w:p>
    <w:p w:rsidR="005A168B" w:rsidRPr="00213644" w:rsidRDefault="005A168B" w:rsidP="005A168B">
      <w:pPr>
        <w:spacing w:line="500" w:lineRule="exact"/>
        <w:ind w:firstLineChars="200" w:firstLine="600"/>
        <w:rPr>
          <w:rFonts w:ascii="仿宋" w:eastAsia="仿宋" w:hAnsi="仿宋" w:cs="仿宋"/>
          <w:sz w:val="30"/>
          <w:szCs w:val="30"/>
        </w:rPr>
      </w:pPr>
      <w:r w:rsidRPr="00213644">
        <w:rPr>
          <w:rFonts w:ascii="仿宋" w:eastAsia="仿宋" w:hAnsi="仿宋" w:cs="仿宋" w:hint="eastAsia"/>
          <w:sz w:val="30"/>
          <w:szCs w:val="30"/>
        </w:rPr>
        <w:t>1.教师评价、学生相互评价与自我评价相结合，不仅仅关注学生的学习结果，更关注学生内在的学习品质。</w:t>
      </w:r>
    </w:p>
    <w:p w:rsidR="005A168B" w:rsidRPr="00213644" w:rsidRDefault="005A168B" w:rsidP="00C045F0">
      <w:pPr>
        <w:spacing w:line="500" w:lineRule="exact"/>
        <w:ind w:firstLineChars="200" w:firstLine="600"/>
        <w:rPr>
          <w:rFonts w:ascii="仿宋" w:eastAsia="仿宋" w:hAnsi="仿宋" w:cs="仿宋"/>
          <w:sz w:val="30"/>
          <w:szCs w:val="30"/>
        </w:rPr>
      </w:pPr>
      <w:r w:rsidRPr="00213644">
        <w:rPr>
          <w:rFonts w:ascii="仿宋" w:eastAsia="仿宋" w:hAnsi="仿宋" w:cs="仿宋" w:hint="eastAsia"/>
          <w:sz w:val="30"/>
          <w:szCs w:val="30"/>
        </w:rPr>
        <w:t>2.学习过程性评价与终结性评价相结合，坚持定量评价和定性评价相结合，应知评价和应会评价相结合的原则。</w:t>
      </w:r>
    </w:p>
    <w:p w:rsidR="004C619F" w:rsidRPr="00213644" w:rsidRDefault="00C045F0" w:rsidP="005A168B">
      <w:pPr>
        <w:autoSpaceDE w:val="0"/>
        <w:autoSpaceDN w:val="0"/>
        <w:spacing w:line="560" w:lineRule="exact"/>
        <w:ind w:firstLine="561"/>
        <w:rPr>
          <w:rFonts w:ascii="仿宋" w:eastAsia="仿宋" w:hAnsi="仿宋" w:cs="仿宋"/>
          <w:sz w:val="30"/>
          <w:szCs w:val="30"/>
        </w:rPr>
      </w:pPr>
      <w:r w:rsidRPr="00213644">
        <w:rPr>
          <w:rFonts w:ascii="仿宋" w:eastAsia="仿宋" w:hAnsi="仿宋" w:cs="仿宋" w:hint="eastAsia"/>
          <w:sz w:val="30"/>
          <w:szCs w:val="30"/>
        </w:rPr>
        <w:t>3</w:t>
      </w:r>
      <w:r w:rsidR="005A168B" w:rsidRPr="00213644">
        <w:rPr>
          <w:rFonts w:ascii="仿宋" w:eastAsia="仿宋" w:hAnsi="仿宋" w:cs="仿宋" w:hint="eastAsia"/>
          <w:sz w:val="30"/>
          <w:szCs w:val="30"/>
        </w:rPr>
        <w:t>.评价内容应涵盖情感态度、</w:t>
      </w:r>
      <w:r w:rsidR="00250F23" w:rsidRPr="00213644">
        <w:rPr>
          <w:rFonts w:ascii="仿宋" w:eastAsia="仿宋" w:hAnsi="仿宋" w:cs="仿宋" w:hint="eastAsia"/>
          <w:sz w:val="30"/>
          <w:szCs w:val="30"/>
        </w:rPr>
        <w:t>学习</w:t>
      </w:r>
      <w:r w:rsidR="005A168B" w:rsidRPr="00213644">
        <w:rPr>
          <w:rFonts w:ascii="仿宋" w:eastAsia="仿宋" w:hAnsi="仿宋" w:cs="仿宋" w:hint="eastAsia"/>
          <w:sz w:val="30"/>
          <w:szCs w:val="30"/>
        </w:rPr>
        <w:t>能力、职业行为、知识点</w:t>
      </w:r>
      <w:r w:rsidR="00250F23" w:rsidRPr="00213644">
        <w:rPr>
          <w:rFonts w:ascii="仿宋" w:eastAsia="仿宋" w:hAnsi="仿宋" w:cs="仿宋" w:hint="eastAsia"/>
          <w:sz w:val="30"/>
          <w:szCs w:val="30"/>
        </w:rPr>
        <w:t>和考点、学习抗压能力</w:t>
      </w:r>
      <w:r w:rsidR="005A168B" w:rsidRPr="00213644">
        <w:rPr>
          <w:rFonts w:ascii="仿宋" w:eastAsia="仿宋" w:hAnsi="仿宋" w:cs="仿宋" w:hint="eastAsia"/>
          <w:sz w:val="30"/>
          <w:szCs w:val="30"/>
        </w:rPr>
        <w:t>的掌握</w:t>
      </w:r>
      <w:r w:rsidR="00250F23" w:rsidRPr="00213644">
        <w:rPr>
          <w:rFonts w:ascii="仿宋" w:eastAsia="仿宋" w:hAnsi="仿宋" w:cs="仿宋" w:hint="eastAsia"/>
          <w:sz w:val="30"/>
          <w:szCs w:val="30"/>
        </w:rPr>
        <w:t>和调控</w:t>
      </w:r>
      <w:r w:rsidR="005A168B" w:rsidRPr="00213644">
        <w:rPr>
          <w:rFonts w:ascii="仿宋" w:eastAsia="仿宋" w:hAnsi="仿宋" w:cs="仿宋" w:hint="eastAsia"/>
          <w:sz w:val="30"/>
          <w:szCs w:val="30"/>
        </w:rPr>
        <w:t>等。不仅关注学生对知识的理解和基本技能的掌握，更关注知识和基本技能在实践中运用与解决实际问题的能力水平，重视</w:t>
      </w:r>
      <w:r w:rsidR="00250F23" w:rsidRPr="00213644">
        <w:rPr>
          <w:rFonts w:ascii="仿宋" w:eastAsia="仿宋" w:hAnsi="仿宋" w:cs="仿宋" w:hint="eastAsia"/>
          <w:sz w:val="30"/>
          <w:szCs w:val="30"/>
        </w:rPr>
        <w:t>学生</w:t>
      </w:r>
      <w:r w:rsidR="00213644" w:rsidRPr="00213644">
        <w:rPr>
          <w:rFonts w:ascii="仿宋" w:eastAsia="仿宋" w:hAnsi="仿宋" w:cs="仿宋" w:hint="eastAsia"/>
          <w:sz w:val="30"/>
          <w:szCs w:val="30"/>
        </w:rPr>
        <w:t>科学</w:t>
      </w:r>
      <w:r w:rsidR="00250F23" w:rsidRPr="00213644">
        <w:rPr>
          <w:rFonts w:ascii="仿宋" w:eastAsia="仿宋" w:hAnsi="仿宋" w:cs="仿宋" w:hint="eastAsia"/>
          <w:sz w:val="30"/>
          <w:szCs w:val="30"/>
        </w:rPr>
        <w:t>的学习观与</w:t>
      </w:r>
      <w:r w:rsidR="00213644" w:rsidRPr="00213644">
        <w:rPr>
          <w:rFonts w:ascii="仿宋" w:eastAsia="仿宋" w:hAnsi="仿宋" w:cs="仿宋" w:hint="eastAsia"/>
          <w:sz w:val="30"/>
          <w:szCs w:val="30"/>
        </w:rPr>
        <w:t>持续发展</w:t>
      </w:r>
      <w:r w:rsidR="00250F23" w:rsidRPr="00213644">
        <w:rPr>
          <w:rFonts w:ascii="仿宋" w:eastAsia="仿宋" w:hAnsi="仿宋" w:cs="仿宋" w:hint="eastAsia"/>
          <w:sz w:val="30"/>
          <w:szCs w:val="30"/>
        </w:rPr>
        <w:t>的职业生涯规划</w:t>
      </w:r>
      <w:r w:rsidR="005A168B" w:rsidRPr="00213644">
        <w:rPr>
          <w:rFonts w:ascii="仿宋" w:eastAsia="仿宋" w:hAnsi="仿宋" w:cs="仿宋" w:hint="eastAsia"/>
          <w:sz w:val="30"/>
          <w:szCs w:val="30"/>
        </w:rPr>
        <w:t>。</w:t>
      </w:r>
    </w:p>
    <w:p w:rsidR="004C619F" w:rsidRPr="005334BD" w:rsidRDefault="004C619F" w:rsidP="00DD4015">
      <w:pPr>
        <w:spacing w:line="560" w:lineRule="exact"/>
        <w:ind w:firstLineChars="200" w:firstLine="600"/>
        <w:rPr>
          <w:rFonts w:ascii="楷体" w:eastAsia="楷体" w:hAnsi="楷体" w:cs="楷体"/>
          <w:sz w:val="30"/>
          <w:szCs w:val="30"/>
        </w:rPr>
      </w:pPr>
      <w:r w:rsidRPr="005334BD">
        <w:rPr>
          <w:rFonts w:ascii="楷体" w:eastAsia="楷体" w:hAnsi="楷体" w:cs="楷体" w:hint="eastAsia"/>
          <w:sz w:val="30"/>
          <w:szCs w:val="30"/>
        </w:rPr>
        <w:t>（六）质量管理</w:t>
      </w:r>
    </w:p>
    <w:p w:rsidR="004C619F" w:rsidRPr="005334BD" w:rsidRDefault="004C619F" w:rsidP="004C619F">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sz w:val="30"/>
          <w:szCs w:val="30"/>
        </w:rPr>
        <w:t>1</w:t>
      </w:r>
      <w:r w:rsidRPr="005334BD">
        <w:rPr>
          <w:rFonts w:ascii="仿宋" w:eastAsia="仿宋" w:hAnsi="仿宋" w:cs="仿宋" w:hint="eastAsia"/>
          <w:sz w:val="30"/>
          <w:szCs w:val="30"/>
        </w:rPr>
        <w:t>．规范日常教学管理，保障良好教学秩序</w:t>
      </w:r>
    </w:p>
    <w:p w:rsidR="00DE4156" w:rsidRPr="005334BD" w:rsidRDefault="00DE4156" w:rsidP="00DE4156">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hint="eastAsia"/>
          <w:sz w:val="30"/>
          <w:szCs w:val="30"/>
        </w:rPr>
        <w:t>（</w:t>
      </w:r>
      <w:r w:rsidRPr="005334BD">
        <w:rPr>
          <w:rFonts w:ascii="仿宋" w:eastAsia="仿宋" w:hAnsi="仿宋" w:cs="仿宋"/>
          <w:sz w:val="30"/>
          <w:szCs w:val="30"/>
        </w:rPr>
        <w:t>1</w:t>
      </w:r>
      <w:r w:rsidRPr="005334BD">
        <w:rPr>
          <w:rFonts w:ascii="仿宋" w:eastAsia="仿宋" w:hAnsi="仿宋" w:cs="仿宋" w:hint="eastAsia"/>
          <w:sz w:val="30"/>
          <w:szCs w:val="30"/>
        </w:rPr>
        <w:t>）</w:t>
      </w:r>
      <w:r w:rsidR="005334BD" w:rsidRPr="005334BD">
        <w:rPr>
          <w:rFonts w:ascii="仿宋" w:eastAsia="仿宋" w:hAnsi="仿宋" w:cs="仿宋" w:hint="eastAsia"/>
          <w:sz w:val="30"/>
          <w:szCs w:val="30"/>
        </w:rPr>
        <w:t>坚持</w:t>
      </w:r>
      <w:r w:rsidRPr="005334BD">
        <w:rPr>
          <w:rFonts w:ascii="仿宋" w:eastAsia="仿宋" w:hAnsi="仿宋" w:cs="仿宋" w:hint="eastAsia"/>
          <w:sz w:val="30"/>
          <w:szCs w:val="30"/>
        </w:rPr>
        <w:t>开展日常教学管理工作</w:t>
      </w:r>
      <w:r w:rsidR="005334BD" w:rsidRPr="005334BD">
        <w:rPr>
          <w:rFonts w:ascii="仿宋" w:eastAsia="仿宋" w:hAnsi="仿宋" w:cs="仿宋" w:hint="eastAsia"/>
          <w:sz w:val="30"/>
          <w:szCs w:val="30"/>
        </w:rPr>
        <w:t>，认真落实备课上课、作业布置与批改、实训考核、课外辅导、试卷命题等检查制度</w:t>
      </w:r>
      <w:r w:rsidRPr="005334BD">
        <w:rPr>
          <w:rFonts w:ascii="仿宋" w:eastAsia="仿宋" w:hAnsi="仿宋" w:cs="仿宋" w:hint="eastAsia"/>
          <w:sz w:val="30"/>
          <w:szCs w:val="30"/>
        </w:rPr>
        <w:t>；</w:t>
      </w:r>
    </w:p>
    <w:p w:rsidR="00DE4156" w:rsidRPr="005334BD" w:rsidRDefault="00DE4156" w:rsidP="00DE4156">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hint="eastAsia"/>
          <w:sz w:val="30"/>
          <w:szCs w:val="30"/>
        </w:rPr>
        <w:t>（</w:t>
      </w:r>
      <w:r w:rsidRPr="005334BD">
        <w:rPr>
          <w:rFonts w:ascii="仿宋" w:eastAsia="仿宋" w:hAnsi="仿宋" w:cs="仿宋"/>
          <w:sz w:val="30"/>
          <w:szCs w:val="30"/>
        </w:rPr>
        <w:t>2</w:t>
      </w:r>
      <w:r w:rsidRPr="005334BD">
        <w:rPr>
          <w:rFonts w:ascii="仿宋" w:eastAsia="仿宋" w:hAnsi="仿宋" w:cs="仿宋" w:hint="eastAsia"/>
          <w:sz w:val="30"/>
          <w:szCs w:val="30"/>
        </w:rPr>
        <w:t>）</w:t>
      </w:r>
      <w:r w:rsidR="005334BD" w:rsidRPr="005334BD">
        <w:rPr>
          <w:rFonts w:ascii="仿宋" w:eastAsia="仿宋" w:hAnsi="仿宋" w:cs="仿宋" w:hint="eastAsia"/>
          <w:sz w:val="30"/>
          <w:szCs w:val="30"/>
        </w:rPr>
        <w:t>以学科组为单位，合理制定或修订本专业教学计划、教学大纲、课程考核方法及标准等；</w:t>
      </w:r>
    </w:p>
    <w:p w:rsidR="00DE4156" w:rsidRPr="005334BD" w:rsidRDefault="00DE4156" w:rsidP="00DE4156">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hint="eastAsia"/>
          <w:sz w:val="30"/>
          <w:szCs w:val="30"/>
        </w:rPr>
        <w:t>（</w:t>
      </w:r>
      <w:r w:rsidRPr="005334BD">
        <w:rPr>
          <w:rFonts w:ascii="仿宋" w:eastAsia="仿宋" w:hAnsi="仿宋" w:cs="仿宋"/>
          <w:sz w:val="30"/>
          <w:szCs w:val="30"/>
        </w:rPr>
        <w:t>3</w:t>
      </w:r>
      <w:r w:rsidRPr="005334BD">
        <w:rPr>
          <w:rFonts w:ascii="仿宋" w:eastAsia="仿宋" w:hAnsi="仿宋" w:cs="仿宋" w:hint="eastAsia"/>
          <w:sz w:val="30"/>
          <w:szCs w:val="30"/>
        </w:rPr>
        <w:t>）</w:t>
      </w:r>
      <w:r w:rsidR="005334BD" w:rsidRPr="005334BD">
        <w:rPr>
          <w:rFonts w:ascii="仿宋" w:eastAsia="仿宋" w:hAnsi="仿宋" w:cs="仿宋" w:hint="eastAsia"/>
          <w:sz w:val="30"/>
          <w:szCs w:val="30"/>
        </w:rPr>
        <w:t>规范教学档案和学生成绩档案，合理运用学生成绩等。</w:t>
      </w:r>
    </w:p>
    <w:p w:rsidR="00DE4156" w:rsidRPr="005334BD" w:rsidRDefault="004C619F" w:rsidP="00C045F0">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sz w:val="30"/>
          <w:szCs w:val="30"/>
        </w:rPr>
        <w:t>2</w:t>
      </w:r>
      <w:r w:rsidR="00C045F0" w:rsidRPr="005334BD">
        <w:rPr>
          <w:rFonts w:ascii="仿宋" w:eastAsia="仿宋" w:hAnsi="仿宋" w:cs="仿宋" w:hint="eastAsia"/>
          <w:sz w:val="30"/>
          <w:szCs w:val="30"/>
        </w:rPr>
        <w:t>.</w:t>
      </w:r>
      <w:r w:rsidR="00DE4156" w:rsidRPr="005334BD">
        <w:rPr>
          <w:rFonts w:ascii="仿宋" w:eastAsia="仿宋" w:hAnsi="仿宋" w:cs="仿宋" w:hint="eastAsia"/>
          <w:sz w:val="30"/>
          <w:szCs w:val="30"/>
        </w:rPr>
        <w:t>加强培训学习研讨，提升教育教学质量</w:t>
      </w:r>
      <w:r w:rsidR="00DE4156" w:rsidRPr="005334BD">
        <w:rPr>
          <w:rFonts w:ascii="仿宋" w:eastAsia="仿宋" w:hAnsi="仿宋" w:cs="仿宋"/>
          <w:sz w:val="30"/>
          <w:szCs w:val="30"/>
        </w:rPr>
        <w:t xml:space="preserve"> </w:t>
      </w:r>
    </w:p>
    <w:p w:rsidR="00DE4156" w:rsidRPr="005334BD" w:rsidRDefault="00DE4156" w:rsidP="00DE4156">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hint="eastAsia"/>
          <w:sz w:val="30"/>
          <w:szCs w:val="30"/>
        </w:rPr>
        <w:t>持续加强教师队伍建设，拟订中长期教师培训培养计划，多给教师提供出去参加学习、培训交流和到企业锻炼的机会。每学期，</w:t>
      </w:r>
      <w:r w:rsidR="005334BD" w:rsidRPr="005334BD">
        <w:rPr>
          <w:rFonts w:ascii="仿宋" w:eastAsia="仿宋" w:hAnsi="仿宋" w:cs="仿宋" w:hint="eastAsia"/>
          <w:sz w:val="30"/>
          <w:szCs w:val="30"/>
        </w:rPr>
        <w:t>按专业(学科</w:t>
      </w:r>
      <w:r w:rsidR="005334BD" w:rsidRPr="005334BD">
        <w:rPr>
          <w:rFonts w:ascii="仿宋" w:eastAsia="仿宋" w:hAnsi="仿宋" w:cs="仿宋"/>
          <w:sz w:val="30"/>
          <w:szCs w:val="30"/>
        </w:rPr>
        <w:t>)</w:t>
      </w:r>
      <w:r w:rsidR="005334BD" w:rsidRPr="005334BD">
        <w:rPr>
          <w:rFonts w:ascii="仿宋" w:eastAsia="仿宋" w:hAnsi="仿宋" w:cs="仿宋" w:hint="eastAsia"/>
          <w:sz w:val="30"/>
          <w:szCs w:val="30"/>
        </w:rPr>
        <w:t>组</w:t>
      </w:r>
      <w:r w:rsidRPr="005334BD">
        <w:rPr>
          <w:rFonts w:ascii="仿宋" w:eastAsia="仿宋" w:hAnsi="仿宋" w:cs="仿宋" w:hint="eastAsia"/>
          <w:sz w:val="30"/>
          <w:szCs w:val="30"/>
        </w:rPr>
        <w:t>进行</w:t>
      </w:r>
      <w:r w:rsidR="005334BD" w:rsidRPr="005334BD">
        <w:rPr>
          <w:rFonts w:ascii="仿宋" w:eastAsia="仿宋" w:hAnsi="仿宋" w:cs="仿宋" w:hint="eastAsia"/>
          <w:sz w:val="30"/>
          <w:szCs w:val="30"/>
        </w:rPr>
        <w:t>教育教学</w:t>
      </w:r>
      <w:r w:rsidRPr="005334BD">
        <w:rPr>
          <w:rFonts w:ascii="仿宋" w:eastAsia="仿宋" w:hAnsi="仿宋" w:cs="仿宋" w:hint="eastAsia"/>
          <w:sz w:val="30"/>
          <w:szCs w:val="30"/>
        </w:rPr>
        <w:t>研讨和交流</w:t>
      </w:r>
      <w:r w:rsidR="005334BD" w:rsidRPr="005334BD">
        <w:rPr>
          <w:rFonts w:ascii="仿宋" w:eastAsia="仿宋" w:hAnsi="仿宋" w:cs="仿宋" w:hint="eastAsia"/>
          <w:sz w:val="30"/>
          <w:szCs w:val="30"/>
        </w:rPr>
        <w:t>，</w:t>
      </w:r>
      <w:r w:rsidRPr="005334BD">
        <w:rPr>
          <w:rFonts w:ascii="仿宋" w:eastAsia="仿宋" w:hAnsi="仿宋" w:cs="仿宋" w:hint="eastAsia"/>
          <w:sz w:val="30"/>
          <w:szCs w:val="30"/>
        </w:rPr>
        <w:t>做好研讨记录，做好周清</w:t>
      </w:r>
      <w:r w:rsidR="005334BD" w:rsidRPr="005334BD">
        <w:rPr>
          <w:rFonts w:ascii="仿宋" w:eastAsia="仿宋" w:hAnsi="仿宋" w:cs="仿宋" w:hint="eastAsia"/>
          <w:sz w:val="30"/>
          <w:szCs w:val="30"/>
        </w:rPr>
        <w:t>、</w:t>
      </w:r>
      <w:r w:rsidRPr="005334BD">
        <w:rPr>
          <w:rFonts w:ascii="仿宋" w:eastAsia="仿宋" w:hAnsi="仿宋" w:cs="仿宋" w:hint="eastAsia"/>
          <w:sz w:val="30"/>
          <w:szCs w:val="30"/>
        </w:rPr>
        <w:t>月考</w:t>
      </w:r>
      <w:r w:rsidR="005334BD" w:rsidRPr="005334BD">
        <w:rPr>
          <w:rFonts w:ascii="仿宋" w:eastAsia="仿宋" w:hAnsi="仿宋" w:cs="仿宋" w:hint="eastAsia"/>
          <w:sz w:val="30"/>
          <w:szCs w:val="30"/>
        </w:rPr>
        <w:t>和省联考</w:t>
      </w:r>
      <w:r w:rsidRPr="005334BD">
        <w:rPr>
          <w:rFonts w:ascii="仿宋" w:eastAsia="仿宋" w:hAnsi="仿宋" w:cs="仿宋" w:hint="eastAsia"/>
          <w:sz w:val="30"/>
          <w:szCs w:val="30"/>
        </w:rPr>
        <w:t>工作。</w:t>
      </w:r>
    </w:p>
    <w:p w:rsidR="004C619F" w:rsidRPr="005334BD" w:rsidRDefault="00733504" w:rsidP="00DE4156">
      <w:pPr>
        <w:autoSpaceDE w:val="0"/>
        <w:autoSpaceDN w:val="0"/>
        <w:spacing w:line="560" w:lineRule="exact"/>
        <w:ind w:firstLine="561"/>
        <w:rPr>
          <w:rFonts w:ascii="仿宋" w:eastAsia="仿宋" w:hAnsi="仿宋" w:cs="仿宋"/>
          <w:sz w:val="30"/>
          <w:szCs w:val="30"/>
        </w:rPr>
      </w:pPr>
      <w:r w:rsidRPr="005334BD">
        <w:rPr>
          <w:rFonts w:ascii="仿宋" w:eastAsia="仿宋" w:hAnsi="仿宋" w:cs="仿宋" w:hint="eastAsia"/>
          <w:sz w:val="30"/>
          <w:szCs w:val="30"/>
        </w:rPr>
        <w:t>3</w:t>
      </w:r>
      <w:r w:rsidR="00DE4156" w:rsidRPr="005334BD">
        <w:rPr>
          <w:rFonts w:ascii="仿宋" w:eastAsia="仿宋" w:hAnsi="仿宋" w:cs="仿宋" w:hint="eastAsia"/>
          <w:sz w:val="30"/>
          <w:szCs w:val="30"/>
        </w:rPr>
        <w:t>.工作部通过教学检查监督、听课制度、学生评价等多种手段进行教学质量监控。</w:t>
      </w:r>
    </w:p>
    <w:p w:rsidR="008363E5" w:rsidRPr="005334BD" w:rsidRDefault="00D642D6" w:rsidP="0013615D">
      <w:pPr>
        <w:overflowPunct w:val="0"/>
        <w:spacing w:line="240" w:lineRule="auto"/>
        <w:ind w:firstLineChars="200" w:firstLine="600"/>
        <w:rPr>
          <w:rFonts w:ascii="黑体" w:eastAsia="黑体" w:hAnsi="黑体"/>
          <w:sz w:val="30"/>
          <w:szCs w:val="30"/>
        </w:rPr>
      </w:pPr>
      <w:r w:rsidRPr="005334BD">
        <w:rPr>
          <w:rFonts w:ascii="黑体" w:eastAsia="黑体" w:hAnsi="黑体" w:hint="eastAsia"/>
          <w:sz w:val="30"/>
          <w:szCs w:val="30"/>
        </w:rPr>
        <w:t>九、毕业要求</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hint="eastAsia"/>
          <w:sz w:val="30"/>
          <w:szCs w:val="30"/>
        </w:rPr>
        <w:t>学生通过三年的学习，修满本专业人才培养方案所规定全部课程的学</w:t>
      </w:r>
      <w:r w:rsidRPr="005E2896">
        <w:rPr>
          <w:rFonts w:ascii="仿宋" w:eastAsia="仿宋" w:hAnsi="仿宋" w:cs="仿宋" w:hint="eastAsia"/>
          <w:sz w:val="30"/>
          <w:szCs w:val="30"/>
        </w:rPr>
        <w:lastRenderedPageBreak/>
        <w:t>时且成绩合格，完成规定的教学活动，毕业时达到要求的综合素质、专业知识和能力水平，符合国家、省教育行政部门中等职业学校学生学籍管理的有关规定，思想品德评价合格,身心健康，且符合学校的有关毕业要求方可毕业。</w:t>
      </w:r>
    </w:p>
    <w:p w:rsidR="005E2896" w:rsidRPr="005E2896" w:rsidRDefault="005E2896" w:rsidP="005E2896">
      <w:pPr>
        <w:spacing w:line="560" w:lineRule="exact"/>
        <w:ind w:firstLineChars="200" w:firstLine="600"/>
        <w:rPr>
          <w:rFonts w:ascii="楷体" w:eastAsia="楷体" w:hAnsi="楷体" w:cs="楷体"/>
          <w:sz w:val="30"/>
          <w:szCs w:val="30"/>
        </w:rPr>
      </w:pPr>
      <w:r w:rsidRPr="005E2896">
        <w:rPr>
          <w:rFonts w:ascii="楷体" w:eastAsia="楷体" w:hAnsi="楷体" w:cs="楷体" w:hint="eastAsia"/>
          <w:sz w:val="30"/>
          <w:szCs w:val="30"/>
        </w:rPr>
        <w:t>（一）素质要求</w:t>
      </w:r>
    </w:p>
    <w:p w:rsidR="005E2896" w:rsidRPr="00900A4F" w:rsidRDefault="005E2896" w:rsidP="005E289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1</w:t>
      </w:r>
      <w:r>
        <w:rPr>
          <w:rFonts w:ascii="仿宋" w:eastAsia="仿宋" w:hAnsi="仿宋" w:cs="仿宋" w:hint="eastAsia"/>
          <w:sz w:val="30"/>
          <w:szCs w:val="30"/>
        </w:rPr>
        <w:t>.</w:t>
      </w:r>
      <w:r w:rsidRPr="00900A4F">
        <w:rPr>
          <w:rFonts w:ascii="仿宋" w:eastAsia="仿宋" w:hAnsi="仿宋" w:cs="仿宋" w:hint="eastAsia"/>
          <w:sz w:val="30"/>
          <w:szCs w:val="30"/>
        </w:rPr>
        <w:t>具有良好的思想政治素质、行为规范、职业道德和遵纪守法精神。</w:t>
      </w:r>
    </w:p>
    <w:p w:rsidR="005E2896" w:rsidRPr="00900A4F" w:rsidRDefault="005E2896" w:rsidP="005E289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2</w:t>
      </w:r>
      <w:r>
        <w:rPr>
          <w:rFonts w:ascii="仿宋" w:eastAsia="仿宋" w:hAnsi="仿宋" w:cs="仿宋" w:hint="eastAsia"/>
          <w:sz w:val="30"/>
          <w:szCs w:val="30"/>
        </w:rPr>
        <w:t>．</w:t>
      </w:r>
      <w:r w:rsidRPr="00900A4F">
        <w:rPr>
          <w:rFonts w:ascii="仿宋" w:eastAsia="仿宋" w:hAnsi="仿宋" w:cs="仿宋" w:hint="eastAsia"/>
          <w:sz w:val="30"/>
          <w:szCs w:val="30"/>
        </w:rPr>
        <w:t>具有全局观念和良好的团队精神、协调能力、组织能力和管理能力。</w:t>
      </w:r>
    </w:p>
    <w:p w:rsidR="005E2896" w:rsidRPr="005E2896" w:rsidRDefault="005E2896" w:rsidP="005E2896">
      <w:pPr>
        <w:spacing w:line="560" w:lineRule="exact"/>
        <w:ind w:firstLineChars="200" w:firstLine="600"/>
        <w:rPr>
          <w:rFonts w:ascii="仿宋" w:eastAsia="仿宋" w:hAnsi="仿宋" w:cs="仿宋"/>
          <w:sz w:val="30"/>
          <w:szCs w:val="30"/>
        </w:rPr>
      </w:pPr>
      <w:r w:rsidRPr="00900A4F">
        <w:rPr>
          <w:rFonts w:ascii="仿宋" w:eastAsia="仿宋" w:hAnsi="仿宋" w:cs="仿宋" w:hint="eastAsia"/>
          <w:sz w:val="30"/>
          <w:szCs w:val="30"/>
        </w:rPr>
        <w:t>3</w:t>
      </w:r>
      <w:r>
        <w:rPr>
          <w:rFonts w:ascii="仿宋" w:eastAsia="仿宋" w:hAnsi="仿宋" w:cs="仿宋" w:hint="eastAsia"/>
          <w:sz w:val="30"/>
          <w:szCs w:val="30"/>
        </w:rPr>
        <w:t>.</w:t>
      </w:r>
      <w:r w:rsidRPr="00900A4F">
        <w:rPr>
          <w:rFonts w:ascii="仿宋" w:eastAsia="仿宋" w:hAnsi="仿宋" w:cs="仿宋" w:hint="eastAsia"/>
          <w:sz w:val="30"/>
          <w:szCs w:val="30"/>
        </w:rPr>
        <w:t>具有健康的体魄和良好的心理素质。</w:t>
      </w:r>
    </w:p>
    <w:p w:rsidR="005E2896" w:rsidRPr="005E2896" w:rsidRDefault="005E2896" w:rsidP="005E2896">
      <w:pPr>
        <w:spacing w:line="560" w:lineRule="exact"/>
        <w:ind w:firstLineChars="200" w:firstLine="600"/>
        <w:rPr>
          <w:rFonts w:ascii="楷体" w:eastAsia="楷体" w:hAnsi="楷体" w:cs="楷体"/>
          <w:sz w:val="30"/>
          <w:szCs w:val="30"/>
        </w:rPr>
      </w:pPr>
      <w:r w:rsidRPr="005E2896">
        <w:rPr>
          <w:rFonts w:ascii="楷体" w:eastAsia="楷体" w:hAnsi="楷体" w:cs="楷体" w:hint="eastAsia"/>
          <w:sz w:val="30"/>
          <w:szCs w:val="30"/>
        </w:rPr>
        <w:t>（二）知识要求</w:t>
      </w:r>
    </w:p>
    <w:p w:rsidR="005E2896" w:rsidRDefault="005E2896" w:rsidP="005E2896">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1.有正确的职业理想，有较高的职业品质和崇高的职业奉献精神。</w:t>
      </w:r>
    </w:p>
    <w:p w:rsidR="005E2896" w:rsidRDefault="005E2896" w:rsidP="005E2896">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2.具有较扎实、全面的专业岗位知识。</w:t>
      </w:r>
    </w:p>
    <w:p w:rsidR="005E2896" w:rsidRDefault="005E2896" w:rsidP="005E2896">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3.具备较扎实的专业知识和专业技能，掌握行业的发展方向，具有科学精神、求知欲望和创新意识。</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4.</w:t>
      </w:r>
      <w:r w:rsidRPr="00900A4F">
        <w:rPr>
          <w:rFonts w:ascii="仿宋" w:eastAsia="仿宋" w:hAnsi="仿宋" w:cs="仿宋" w:hint="eastAsia"/>
          <w:sz w:val="30"/>
          <w:szCs w:val="30"/>
        </w:rPr>
        <w:t>掌握本专业所必须的基础文化知识。</w:t>
      </w:r>
    </w:p>
    <w:p w:rsidR="005E2896" w:rsidRPr="005E2896" w:rsidRDefault="005E2896" w:rsidP="005E2896">
      <w:pPr>
        <w:spacing w:line="560" w:lineRule="exact"/>
        <w:ind w:firstLineChars="200" w:firstLine="600"/>
        <w:rPr>
          <w:rFonts w:ascii="楷体" w:eastAsia="楷体" w:hAnsi="楷体" w:cs="楷体"/>
          <w:sz w:val="30"/>
          <w:szCs w:val="30"/>
        </w:rPr>
      </w:pPr>
      <w:r w:rsidRPr="005E2896">
        <w:rPr>
          <w:rFonts w:ascii="楷体" w:eastAsia="楷体" w:hAnsi="楷体" w:cs="楷体" w:hint="eastAsia"/>
          <w:sz w:val="30"/>
          <w:szCs w:val="30"/>
        </w:rPr>
        <w:t>（三）能力要求</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sz w:val="30"/>
          <w:szCs w:val="30"/>
        </w:rPr>
        <w:t>1</w:t>
      </w:r>
      <w:r w:rsidRPr="005E2896">
        <w:rPr>
          <w:rFonts w:ascii="仿宋" w:eastAsia="仿宋" w:hAnsi="仿宋" w:cs="仿宋" w:hint="eastAsia"/>
          <w:sz w:val="30"/>
          <w:szCs w:val="30"/>
        </w:rPr>
        <w:t>.</w:t>
      </w:r>
      <w:r w:rsidRPr="005E2896">
        <w:rPr>
          <w:rFonts w:ascii="仿宋" w:eastAsia="仿宋" w:hAnsi="仿宋" w:cs="仿宋"/>
          <w:sz w:val="30"/>
          <w:szCs w:val="30"/>
        </w:rPr>
        <w:t>熟知汽车结构，配件及性能</w:t>
      </w:r>
      <w:r>
        <w:rPr>
          <w:rFonts w:ascii="仿宋" w:eastAsia="仿宋" w:hAnsi="仿宋" w:cs="仿宋" w:hint="eastAsia"/>
          <w:sz w:val="30"/>
          <w:szCs w:val="30"/>
        </w:rPr>
        <w:t>。</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sz w:val="30"/>
          <w:szCs w:val="30"/>
        </w:rPr>
        <w:t>2</w:t>
      </w:r>
      <w:r w:rsidRPr="005E2896">
        <w:rPr>
          <w:rFonts w:ascii="仿宋" w:eastAsia="仿宋" w:hAnsi="仿宋" w:cs="仿宋" w:hint="eastAsia"/>
          <w:sz w:val="30"/>
          <w:szCs w:val="30"/>
        </w:rPr>
        <w:t>.</w:t>
      </w:r>
      <w:r w:rsidRPr="005E2896">
        <w:rPr>
          <w:rFonts w:ascii="仿宋" w:eastAsia="仿宋" w:hAnsi="仿宋" w:cs="仿宋"/>
          <w:sz w:val="30"/>
          <w:szCs w:val="30"/>
        </w:rPr>
        <w:t>具有一定的汽车故障检测</w:t>
      </w:r>
      <w:r w:rsidRPr="005E2896">
        <w:rPr>
          <w:rFonts w:ascii="仿宋" w:eastAsia="仿宋" w:hAnsi="仿宋" w:cs="仿宋" w:hint="eastAsia"/>
          <w:sz w:val="30"/>
          <w:szCs w:val="30"/>
        </w:rPr>
        <w:t>、</w:t>
      </w:r>
      <w:r w:rsidRPr="005E2896">
        <w:rPr>
          <w:rFonts w:ascii="仿宋" w:eastAsia="仿宋" w:hAnsi="仿宋" w:cs="仿宋"/>
          <w:sz w:val="30"/>
          <w:szCs w:val="30"/>
        </w:rPr>
        <w:t>诊断及排除能力</w:t>
      </w:r>
      <w:r>
        <w:rPr>
          <w:rFonts w:ascii="仿宋" w:eastAsia="仿宋" w:hAnsi="仿宋" w:cs="仿宋" w:hint="eastAsia"/>
          <w:sz w:val="30"/>
          <w:szCs w:val="30"/>
        </w:rPr>
        <w:t>。</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sz w:val="30"/>
          <w:szCs w:val="30"/>
        </w:rPr>
        <w:t>3</w:t>
      </w:r>
      <w:r w:rsidRPr="005E2896">
        <w:rPr>
          <w:rFonts w:ascii="仿宋" w:eastAsia="仿宋" w:hAnsi="仿宋" w:cs="仿宋" w:hint="eastAsia"/>
          <w:sz w:val="30"/>
          <w:szCs w:val="30"/>
        </w:rPr>
        <w:t>.</w:t>
      </w:r>
      <w:r w:rsidRPr="005E2896">
        <w:rPr>
          <w:rFonts w:ascii="仿宋" w:eastAsia="仿宋" w:hAnsi="仿宋" w:cs="仿宋"/>
          <w:sz w:val="30"/>
          <w:szCs w:val="30"/>
        </w:rPr>
        <w:t>能够熟练的完成汽车养护工作</w:t>
      </w:r>
      <w:r>
        <w:rPr>
          <w:rFonts w:ascii="仿宋" w:eastAsia="仿宋" w:hAnsi="仿宋" w:cs="仿宋" w:hint="eastAsia"/>
          <w:sz w:val="30"/>
          <w:szCs w:val="30"/>
        </w:rPr>
        <w:t>。</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hint="eastAsia"/>
          <w:sz w:val="30"/>
          <w:szCs w:val="30"/>
        </w:rPr>
        <w:t>4</w:t>
      </w:r>
      <w:r w:rsidRPr="005E2896">
        <w:rPr>
          <w:rFonts w:ascii="仿宋" w:eastAsia="仿宋" w:hAnsi="仿宋" w:cs="仿宋"/>
          <w:sz w:val="30"/>
          <w:szCs w:val="30"/>
        </w:rPr>
        <w:t>.</w:t>
      </w:r>
      <w:r w:rsidRPr="005E2896">
        <w:rPr>
          <w:rFonts w:ascii="仿宋" w:eastAsia="仿宋" w:hAnsi="仿宋" w:cs="仿宋" w:hint="eastAsia"/>
          <w:sz w:val="30"/>
          <w:szCs w:val="30"/>
        </w:rPr>
        <w:t>具备汽车装配与调试能力</w:t>
      </w:r>
      <w:r>
        <w:rPr>
          <w:rFonts w:ascii="仿宋" w:eastAsia="仿宋" w:hAnsi="仿宋" w:cs="仿宋" w:hint="eastAsia"/>
          <w:sz w:val="30"/>
          <w:szCs w:val="30"/>
        </w:rPr>
        <w:t>。</w:t>
      </w:r>
    </w:p>
    <w:p w:rsidR="005E2896" w:rsidRPr="005E2896" w:rsidRDefault="005E2896" w:rsidP="005E2896">
      <w:pPr>
        <w:autoSpaceDE w:val="0"/>
        <w:autoSpaceDN w:val="0"/>
        <w:spacing w:line="560" w:lineRule="exact"/>
        <w:ind w:firstLine="561"/>
        <w:rPr>
          <w:rFonts w:ascii="仿宋" w:eastAsia="仿宋" w:hAnsi="仿宋" w:cs="仿宋"/>
          <w:sz w:val="30"/>
          <w:szCs w:val="30"/>
        </w:rPr>
      </w:pPr>
      <w:r w:rsidRPr="005E2896">
        <w:rPr>
          <w:rFonts w:ascii="仿宋" w:eastAsia="仿宋" w:hAnsi="仿宋" w:cs="仿宋" w:hint="eastAsia"/>
          <w:sz w:val="30"/>
          <w:szCs w:val="30"/>
        </w:rPr>
        <w:t>5</w:t>
      </w:r>
      <w:r w:rsidRPr="005E2896">
        <w:rPr>
          <w:rFonts w:ascii="仿宋" w:eastAsia="仿宋" w:hAnsi="仿宋" w:cs="仿宋"/>
          <w:sz w:val="30"/>
          <w:szCs w:val="30"/>
        </w:rPr>
        <w:t>.</w:t>
      </w:r>
      <w:r w:rsidRPr="005E2896">
        <w:rPr>
          <w:rFonts w:ascii="仿宋" w:eastAsia="仿宋" w:hAnsi="仿宋" w:cs="仿宋" w:hint="eastAsia"/>
          <w:sz w:val="30"/>
          <w:szCs w:val="30"/>
        </w:rPr>
        <w:t>具备汽车车身修复能力。</w:t>
      </w:r>
    </w:p>
    <w:p w:rsidR="00A45AC4" w:rsidRPr="005E31DE" w:rsidRDefault="00A45AC4" w:rsidP="005E2896">
      <w:pPr>
        <w:overflowPunct w:val="0"/>
        <w:spacing w:line="560" w:lineRule="exact"/>
        <w:ind w:firstLineChars="200" w:firstLine="600"/>
        <w:rPr>
          <w:rFonts w:ascii="黑体" w:eastAsia="黑体" w:hAnsi="黑体"/>
          <w:sz w:val="30"/>
          <w:szCs w:val="30"/>
        </w:rPr>
      </w:pPr>
      <w:r w:rsidRPr="005E31DE">
        <w:rPr>
          <w:rFonts w:ascii="黑体" w:eastAsia="黑体" w:hAnsi="黑体" w:hint="eastAsia"/>
          <w:sz w:val="30"/>
          <w:szCs w:val="30"/>
        </w:rPr>
        <w:t>十、接续专业</w:t>
      </w:r>
    </w:p>
    <w:p w:rsidR="00A45AC4" w:rsidRPr="005E31DE" w:rsidRDefault="00A45AC4" w:rsidP="00F22F95">
      <w:pPr>
        <w:overflowPunct w:val="0"/>
        <w:spacing w:line="560" w:lineRule="atLeast"/>
        <w:ind w:firstLineChars="200" w:firstLine="600"/>
        <w:rPr>
          <w:rFonts w:ascii="仿宋" w:eastAsia="仿宋" w:hAnsi="仿宋" w:cs="仿宋"/>
          <w:sz w:val="30"/>
          <w:szCs w:val="30"/>
        </w:rPr>
      </w:pPr>
      <w:r w:rsidRPr="005E31DE">
        <w:rPr>
          <w:rFonts w:ascii="仿宋" w:eastAsia="仿宋" w:hAnsi="仿宋" w:cs="仿宋" w:hint="eastAsia"/>
          <w:sz w:val="30"/>
          <w:szCs w:val="30"/>
        </w:rPr>
        <w:t>接续高职专科专业：汽车检测与维修技术、新能源汽车检测与维修技术、汽车电子技术。</w:t>
      </w:r>
    </w:p>
    <w:p w:rsidR="00A45AC4" w:rsidRPr="005E31DE" w:rsidRDefault="00A45AC4" w:rsidP="00A45AC4">
      <w:pPr>
        <w:overflowPunct w:val="0"/>
        <w:spacing w:line="560" w:lineRule="atLeast"/>
        <w:ind w:firstLineChars="200" w:firstLine="600"/>
        <w:rPr>
          <w:rFonts w:ascii="仿宋" w:eastAsia="仿宋" w:hAnsi="仿宋" w:cs="仿宋"/>
          <w:sz w:val="30"/>
          <w:szCs w:val="30"/>
        </w:rPr>
      </w:pPr>
      <w:r w:rsidRPr="005E31DE">
        <w:rPr>
          <w:rFonts w:ascii="仿宋" w:eastAsia="仿宋" w:hAnsi="仿宋" w:cs="仿宋" w:hint="eastAsia"/>
          <w:sz w:val="30"/>
          <w:szCs w:val="30"/>
        </w:rPr>
        <w:t>接续高职本科专业：汽车服务工程技术、新能源汽车工程技术。</w:t>
      </w:r>
    </w:p>
    <w:p w:rsidR="004C619F" w:rsidRPr="00F22F95" w:rsidRDefault="00A45AC4" w:rsidP="00F22F95">
      <w:pPr>
        <w:overflowPunct w:val="0"/>
        <w:spacing w:line="560" w:lineRule="atLeast"/>
        <w:ind w:firstLineChars="200" w:firstLine="600"/>
        <w:rPr>
          <w:rFonts w:ascii="仿宋" w:eastAsia="仿宋" w:hAnsi="仿宋" w:cs="仿宋"/>
          <w:sz w:val="30"/>
          <w:szCs w:val="30"/>
        </w:rPr>
      </w:pPr>
      <w:r w:rsidRPr="005E31DE">
        <w:rPr>
          <w:rFonts w:ascii="仿宋" w:eastAsia="仿宋" w:hAnsi="仿宋" w:cs="仿宋" w:hint="eastAsia"/>
          <w:sz w:val="30"/>
          <w:szCs w:val="30"/>
        </w:rPr>
        <w:t>接续普通本科专业：车辆工程、新能源汽车工程。</w:t>
      </w:r>
    </w:p>
    <w:sectPr w:rsidR="004C619F" w:rsidRPr="00F22F95">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68" w:rsidRDefault="001F5B68">
      <w:pPr>
        <w:spacing w:line="240" w:lineRule="auto"/>
      </w:pPr>
      <w:r>
        <w:separator/>
      </w:r>
    </w:p>
  </w:endnote>
  <w:endnote w:type="continuationSeparator" w:id="0">
    <w:p w:rsidR="001F5B68" w:rsidRDefault="001F5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Microsoft JhengHei"/>
    <w:panose1 w:val="02010609000101010101"/>
    <w:charset w:val="88"/>
    <w:family w:val="modern"/>
    <w:pitch w:val="default"/>
    <w:sig w:usb0="00000000" w:usb1="28CFFCFA" w:usb2="00000016" w:usb3="00000000" w:csb0="00100001" w:csb1="00000000"/>
  </w:font>
  <w:font w:name="TimesNewRoman">
    <w:altName w:val="Times New Roman"/>
    <w:panose1 w:val="00000000000000000000"/>
    <w:charset w:val="00"/>
    <w:family w:val="roman"/>
    <w:notTrueType/>
    <w:pitch w:val="default"/>
  </w:font>
  <w:font w:name="方正小标宋简体">
    <w:altName w:val="方正舒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iner Hand ITC">
    <w:panose1 w:val="03070502030502020203"/>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E0" w:rsidRDefault="009D1EE0">
    <w:pPr>
      <w:pStyle w:val="af1"/>
      <w:framePr w:wrap="around" w:vAnchor="text" w:hAnchor="margin" w:xAlign="outside" w:y="1"/>
      <w:spacing w:line="240" w:lineRule="auto"/>
      <w:ind w:firstLine="0"/>
      <w:rPr>
        <w:rStyle w:val="afc"/>
      </w:rPr>
    </w:pPr>
    <w:r>
      <w:rPr>
        <w:noProof/>
      </w:rPr>
      <mc:AlternateContent>
        <mc:Choice Requires="wps">
          <w:drawing>
            <wp:anchor distT="0" distB="0" distL="114300" distR="114300" simplePos="0" relativeHeight="251660288" behindDoc="0" locked="0" layoutInCell="1" allowOverlap="1" wp14:anchorId="430B96C3" wp14:editId="2EA3A09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D1EE0" w:rsidRDefault="009D1EE0">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B54D37">
                            <w:rPr>
                              <w:rStyle w:val="afc"/>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w14:anchorId="430B96C3"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9D1EE0" w:rsidRDefault="009D1EE0">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B54D37">
                      <w:rPr>
                        <w:rStyle w:val="afc"/>
                        <w:noProof/>
                        <w:sz w:val="24"/>
                        <w:szCs w:val="24"/>
                      </w:rPr>
                      <w:t>10</w:t>
                    </w:r>
                    <w:r>
                      <w:rPr>
                        <w:sz w:val="24"/>
                        <w:szCs w:val="24"/>
                      </w:rPr>
                      <w:fldChar w:fldCharType="end"/>
                    </w:r>
                  </w:p>
                </w:txbxContent>
              </v:textbox>
              <w10:wrap anchorx="margin"/>
            </v:shape>
          </w:pict>
        </mc:Fallback>
      </mc:AlternateContent>
    </w:r>
  </w:p>
  <w:p w:rsidR="009D1EE0" w:rsidRDefault="009D1EE0">
    <w:pPr>
      <w:pStyle w:val="af1"/>
      <w:spacing w:line="240" w:lineRule="auto"/>
      <w:ind w:right="35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E0" w:rsidRDefault="009D1EE0">
    <w:pPr>
      <w:pStyle w:val="af1"/>
      <w:framePr w:wrap="around" w:vAnchor="text" w:hAnchor="margin" w:xAlign="outside" w:y="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14:anchorId="56539977" wp14:editId="60334C4F">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D1EE0" w:rsidRDefault="009D1EE0">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B54D37">
                            <w:rPr>
                              <w:rStyle w:val="afc"/>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w14:anchorId="56539977"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9D1EE0" w:rsidRDefault="009D1EE0">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B54D37">
                      <w:rPr>
                        <w:rStyle w:val="afc"/>
                        <w:noProof/>
                        <w:sz w:val="24"/>
                        <w:szCs w:val="24"/>
                      </w:rPr>
                      <w:t>11</w:t>
                    </w:r>
                    <w:r>
                      <w:rPr>
                        <w:sz w:val="24"/>
                        <w:szCs w:val="24"/>
                      </w:rPr>
                      <w:fldChar w:fldCharType="end"/>
                    </w:r>
                  </w:p>
                </w:txbxContent>
              </v:textbox>
              <w10:wrap anchorx="margin"/>
            </v:shape>
          </w:pict>
        </mc:Fallback>
      </mc:AlternateContent>
    </w:r>
  </w:p>
  <w:p w:rsidR="009D1EE0" w:rsidRDefault="009D1EE0">
    <w:pPr>
      <w:pStyle w:val="af1"/>
      <w:spacing w:line="240" w:lineRule="auto"/>
      <w:ind w:right="3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E0" w:rsidRDefault="009D1EE0">
    <w:pPr>
      <w:pStyle w:val="af1"/>
    </w:pPr>
    <w:r>
      <w:rPr>
        <w:noProof/>
      </w:rPr>
      <mc:AlternateContent>
        <mc:Choice Requires="wps">
          <w:drawing>
            <wp:anchor distT="0" distB="0" distL="114300" distR="114300" simplePos="0" relativeHeight="251661312" behindDoc="0" locked="0" layoutInCell="1" allowOverlap="1" wp14:anchorId="2B0369FD" wp14:editId="3D05C8FB">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9D1EE0" w:rsidRDefault="009D1EE0">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4D37">
                            <w:rPr>
                              <w:noProof/>
                              <w:sz w:val="18"/>
                            </w:rPr>
                            <w:t>0</w:t>
                          </w:r>
                          <w:r>
                            <w:rPr>
                              <w:rFonts w:hint="eastAsia"/>
                              <w:sz w:val="18"/>
                            </w:rPr>
                            <w:fldChar w:fldCharType="end"/>
                          </w:r>
                        </w:p>
                      </w:txbxContent>
                    </wps:txbx>
                    <wps:bodyPr wrap="none" lIns="0" tIns="0" rIns="0" bIns="0">
                      <a:spAutoFit/>
                    </wps:bodyPr>
                  </wps:wsp>
                </a:graphicData>
              </a:graphic>
            </wp:anchor>
          </w:drawing>
        </mc:Choice>
        <mc:Fallback>
          <w:pict>
            <v:shapetype w14:anchorId="2B0369FD"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" filled="f" stroked="f" strokeweight="1.25pt">
              <v:textbox style="mso-fit-shape-to-text:t" inset="0,0,0,0">
                <w:txbxContent>
                  <w:p w:rsidR="009D1EE0" w:rsidRDefault="009D1EE0">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54D37">
                      <w:rPr>
                        <w:noProof/>
                        <w:sz w:val="18"/>
                      </w:rPr>
                      <w:t>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68" w:rsidRDefault="001F5B68">
      <w:pPr>
        <w:spacing w:line="240" w:lineRule="auto"/>
      </w:pPr>
      <w:r>
        <w:separator/>
      </w:r>
    </w:p>
  </w:footnote>
  <w:footnote w:type="continuationSeparator" w:id="0">
    <w:p w:rsidR="001F5B68" w:rsidRDefault="001F5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E0" w:rsidRDefault="009D1EE0">
    <w:pPr>
      <w:pStyle w:val="af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E0" w:rsidRDefault="009D1EE0">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261F"/>
    <w:rsid w:val="00034A66"/>
    <w:rsid w:val="00035AA3"/>
    <w:rsid w:val="00035F84"/>
    <w:rsid w:val="000361AF"/>
    <w:rsid w:val="00037A6E"/>
    <w:rsid w:val="00040759"/>
    <w:rsid w:val="00041696"/>
    <w:rsid w:val="00042D33"/>
    <w:rsid w:val="00043A44"/>
    <w:rsid w:val="00044EF7"/>
    <w:rsid w:val="0004555E"/>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6898"/>
    <w:rsid w:val="00097B0E"/>
    <w:rsid w:val="000A0635"/>
    <w:rsid w:val="000A220B"/>
    <w:rsid w:val="000B168D"/>
    <w:rsid w:val="000B524D"/>
    <w:rsid w:val="000C0056"/>
    <w:rsid w:val="000C03C0"/>
    <w:rsid w:val="000C161B"/>
    <w:rsid w:val="000C202A"/>
    <w:rsid w:val="000C3706"/>
    <w:rsid w:val="000C43AC"/>
    <w:rsid w:val="000C4944"/>
    <w:rsid w:val="000C5436"/>
    <w:rsid w:val="000C7A4C"/>
    <w:rsid w:val="000D2E83"/>
    <w:rsid w:val="000D3901"/>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3615D"/>
    <w:rsid w:val="00146A66"/>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B6F8C"/>
    <w:rsid w:val="001C0390"/>
    <w:rsid w:val="001C13A0"/>
    <w:rsid w:val="001C30B8"/>
    <w:rsid w:val="001D0244"/>
    <w:rsid w:val="001D2A55"/>
    <w:rsid w:val="001D46F0"/>
    <w:rsid w:val="001D4F18"/>
    <w:rsid w:val="001E57CC"/>
    <w:rsid w:val="001E7200"/>
    <w:rsid w:val="001E7B08"/>
    <w:rsid w:val="001F0304"/>
    <w:rsid w:val="001F0F54"/>
    <w:rsid w:val="001F3E7F"/>
    <w:rsid w:val="001F55BF"/>
    <w:rsid w:val="001F5B68"/>
    <w:rsid w:val="00201C38"/>
    <w:rsid w:val="00206D4B"/>
    <w:rsid w:val="00213644"/>
    <w:rsid w:val="00217DB2"/>
    <w:rsid w:val="0022094D"/>
    <w:rsid w:val="00220CE0"/>
    <w:rsid w:val="00222E96"/>
    <w:rsid w:val="00223190"/>
    <w:rsid w:val="00223274"/>
    <w:rsid w:val="00225F50"/>
    <w:rsid w:val="00227257"/>
    <w:rsid w:val="00227AF3"/>
    <w:rsid w:val="00231F71"/>
    <w:rsid w:val="002321A4"/>
    <w:rsid w:val="0023384F"/>
    <w:rsid w:val="00235C47"/>
    <w:rsid w:val="00235E1F"/>
    <w:rsid w:val="0023608E"/>
    <w:rsid w:val="00236441"/>
    <w:rsid w:val="00237993"/>
    <w:rsid w:val="00237EDE"/>
    <w:rsid w:val="002410A6"/>
    <w:rsid w:val="0024155E"/>
    <w:rsid w:val="00241880"/>
    <w:rsid w:val="00241D5E"/>
    <w:rsid w:val="0024344F"/>
    <w:rsid w:val="0024483F"/>
    <w:rsid w:val="00244A6E"/>
    <w:rsid w:val="002500BD"/>
    <w:rsid w:val="00250DC3"/>
    <w:rsid w:val="00250F23"/>
    <w:rsid w:val="00251F88"/>
    <w:rsid w:val="0025268F"/>
    <w:rsid w:val="002529EB"/>
    <w:rsid w:val="00253C9E"/>
    <w:rsid w:val="00253E13"/>
    <w:rsid w:val="00255E9A"/>
    <w:rsid w:val="00257012"/>
    <w:rsid w:val="00257BA9"/>
    <w:rsid w:val="00263933"/>
    <w:rsid w:val="002639DB"/>
    <w:rsid w:val="00264B03"/>
    <w:rsid w:val="002700C0"/>
    <w:rsid w:val="00270865"/>
    <w:rsid w:val="00272DF8"/>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185"/>
    <w:rsid w:val="00303189"/>
    <w:rsid w:val="00303DB0"/>
    <w:rsid w:val="00303DE5"/>
    <w:rsid w:val="003059E7"/>
    <w:rsid w:val="00305F84"/>
    <w:rsid w:val="0031003C"/>
    <w:rsid w:val="003104CE"/>
    <w:rsid w:val="0031239D"/>
    <w:rsid w:val="00313D82"/>
    <w:rsid w:val="00313E9C"/>
    <w:rsid w:val="00316DAB"/>
    <w:rsid w:val="00322728"/>
    <w:rsid w:val="003233A5"/>
    <w:rsid w:val="00325ACE"/>
    <w:rsid w:val="00326004"/>
    <w:rsid w:val="003264DA"/>
    <w:rsid w:val="00326815"/>
    <w:rsid w:val="00330FED"/>
    <w:rsid w:val="00336834"/>
    <w:rsid w:val="00337075"/>
    <w:rsid w:val="00337347"/>
    <w:rsid w:val="00341432"/>
    <w:rsid w:val="003419AE"/>
    <w:rsid w:val="00343556"/>
    <w:rsid w:val="00347682"/>
    <w:rsid w:val="00347AB9"/>
    <w:rsid w:val="00351F7E"/>
    <w:rsid w:val="00354148"/>
    <w:rsid w:val="00356A13"/>
    <w:rsid w:val="003577A2"/>
    <w:rsid w:val="0036550A"/>
    <w:rsid w:val="00366B16"/>
    <w:rsid w:val="00366B3E"/>
    <w:rsid w:val="00367596"/>
    <w:rsid w:val="00367A0E"/>
    <w:rsid w:val="0037098E"/>
    <w:rsid w:val="00372521"/>
    <w:rsid w:val="003759F9"/>
    <w:rsid w:val="00376580"/>
    <w:rsid w:val="00380522"/>
    <w:rsid w:val="00381E15"/>
    <w:rsid w:val="003828B9"/>
    <w:rsid w:val="003834AE"/>
    <w:rsid w:val="00383DF2"/>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A7A70"/>
    <w:rsid w:val="004B0C6F"/>
    <w:rsid w:val="004B3C94"/>
    <w:rsid w:val="004B747E"/>
    <w:rsid w:val="004C007E"/>
    <w:rsid w:val="004C1EA1"/>
    <w:rsid w:val="004C5961"/>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0F5A"/>
    <w:rsid w:val="0051291D"/>
    <w:rsid w:val="00512CF1"/>
    <w:rsid w:val="00513E48"/>
    <w:rsid w:val="00514A17"/>
    <w:rsid w:val="005205C8"/>
    <w:rsid w:val="00522351"/>
    <w:rsid w:val="00523665"/>
    <w:rsid w:val="005258CF"/>
    <w:rsid w:val="00527CAF"/>
    <w:rsid w:val="00532407"/>
    <w:rsid w:val="005334BD"/>
    <w:rsid w:val="00535C58"/>
    <w:rsid w:val="00541DE3"/>
    <w:rsid w:val="00544F4B"/>
    <w:rsid w:val="00545878"/>
    <w:rsid w:val="00545EA8"/>
    <w:rsid w:val="00546A47"/>
    <w:rsid w:val="005508C2"/>
    <w:rsid w:val="005519FD"/>
    <w:rsid w:val="00551BB9"/>
    <w:rsid w:val="00557ACD"/>
    <w:rsid w:val="00562665"/>
    <w:rsid w:val="005638A3"/>
    <w:rsid w:val="00565293"/>
    <w:rsid w:val="00565650"/>
    <w:rsid w:val="0057191F"/>
    <w:rsid w:val="00572AED"/>
    <w:rsid w:val="005777FF"/>
    <w:rsid w:val="00577D57"/>
    <w:rsid w:val="0058046D"/>
    <w:rsid w:val="0058067C"/>
    <w:rsid w:val="0058177B"/>
    <w:rsid w:val="005839E4"/>
    <w:rsid w:val="00585D2B"/>
    <w:rsid w:val="005909C8"/>
    <w:rsid w:val="0059262F"/>
    <w:rsid w:val="00592B67"/>
    <w:rsid w:val="00594771"/>
    <w:rsid w:val="00595526"/>
    <w:rsid w:val="00595B96"/>
    <w:rsid w:val="005966BB"/>
    <w:rsid w:val="00596C94"/>
    <w:rsid w:val="00597CE0"/>
    <w:rsid w:val="005A0F94"/>
    <w:rsid w:val="005A168B"/>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896"/>
    <w:rsid w:val="005E2FCE"/>
    <w:rsid w:val="005E2FFD"/>
    <w:rsid w:val="005E31DE"/>
    <w:rsid w:val="005E4010"/>
    <w:rsid w:val="005E5E1B"/>
    <w:rsid w:val="005F1416"/>
    <w:rsid w:val="005F4BA2"/>
    <w:rsid w:val="005F5716"/>
    <w:rsid w:val="005F5ACD"/>
    <w:rsid w:val="005F62A0"/>
    <w:rsid w:val="005F6930"/>
    <w:rsid w:val="005F7D84"/>
    <w:rsid w:val="006071B8"/>
    <w:rsid w:val="00607FCC"/>
    <w:rsid w:val="006106B6"/>
    <w:rsid w:val="0061147A"/>
    <w:rsid w:val="00616E92"/>
    <w:rsid w:val="00617129"/>
    <w:rsid w:val="0062344A"/>
    <w:rsid w:val="0062481B"/>
    <w:rsid w:val="0062672C"/>
    <w:rsid w:val="0062719B"/>
    <w:rsid w:val="00627E45"/>
    <w:rsid w:val="00630FB0"/>
    <w:rsid w:val="006340B7"/>
    <w:rsid w:val="00636928"/>
    <w:rsid w:val="006407D0"/>
    <w:rsid w:val="00640EAD"/>
    <w:rsid w:val="006413B1"/>
    <w:rsid w:val="00644659"/>
    <w:rsid w:val="00644F9D"/>
    <w:rsid w:val="00646ADD"/>
    <w:rsid w:val="006471A5"/>
    <w:rsid w:val="00647416"/>
    <w:rsid w:val="00655717"/>
    <w:rsid w:val="006559A1"/>
    <w:rsid w:val="00655C20"/>
    <w:rsid w:val="006604BA"/>
    <w:rsid w:val="00660770"/>
    <w:rsid w:val="00660A4D"/>
    <w:rsid w:val="006616F2"/>
    <w:rsid w:val="00664438"/>
    <w:rsid w:val="006657F9"/>
    <w:rsid w:val="00673BD9"/>
    <w:rsid w:val="006746BF"/>
    <w:rsid w:val="006824A8"/>
    <w:rsid w:val="00685B82"/>
    <w:rsid w:val="00686373"/>
    <w:rsid w:val="00687770"/>
    <w:rsid w:val="00690DD2"/>
    <w:rsid w:val="006A54B7"/>
    <w:rsid w:val="006A717D"/>
    <w:rsid w:val="006B166C"/>
    <w:rsid w:val="006B1BFC"/>
    <w:rsid w:val="006B4E7D"/>
    <w:rsid w:val="006C4807"/>
    <w:rsid w:val="006C6EB7"/>
    <w:rsid w:val="006D2079"/>
    <w:rsid w:val="006D32D1"/>
    <w:rsid w:val="006D6FFD"/>
    <w:rsid w:val="006D7024"/>
    <w:rsid w:val="006E1311"/>
    <w:rsid w:val="006E4CB7"/>
    <w:rsid w:val="006E5432"/>
    <w:rsid w:val="006E5854"/>
    <w:rsid w:val="006E78E4"/>
    <w:rsid w:val="006E7C00"/>
    <w:rsid w:val="006F2517"/>
    <w:rsid w:val="006F2B0F"/>
    <w:rsid w:val="006F3481"/>
    <w:rsid w:val="00703D09"/>
    <w:rsid w:val="007046F5"/>
    <w:rsid w:val="00710826"/>
    <w:rsid w:val="00711210"/>
    <w:rsid w:val="00711B3F"/>
    <w:rsid w:val="0071508F"/>
    <w:rsid w:val="00720C70"/>
    <w:rsid w:val="007224EC"/>
    <w:rsid w:val="007227E1"/>
    <w:rsid w:val="00723F6D"/>
    <w:rsid w:val="00727310"/>
    <w:rsid w:val="007309BA"/>
    <w:rsid w:val="00733504"/>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54"/>
    <w:rsid w:val="007814FF"/>
    <w:rsid w:val="00781B3E"/>
    <w:rsid w:val="00782967"/>
    <w:rsid w:val="007840D4"/>
    <w:rsid w:val="00784F12"/>
    <w:rsid w:val="00785089"/>
    <w:rsid w:val="0078558C"/>
    <w:rsid w:val="00786A9B"/>
    <w:rsid w:val="00792A69"/>
    <w:rsid w:val="00794629"/>
    <w:rsid w:val="00795D9B"/>
    <w:rsid w:val="007A412F"/>
    <w:rsid w:val="007A54FE"/>
    <w:rsid w:val="007A5844"/>
    <w:rsid w:val="007B0915"/>
    <w:rsid w:val="007B5202"/>
    <w:rsid w:val="007B6277"/>
    <w:rsid w:val="007C1C26"/>
    <w:rsid w:val="007C227D"/>
    <w:rsid w:val="007C4C3C"/>
    <w:rsid w:val="007C5264"/>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63E5"/>
    <w:rsid w:val="0084115E"/>
    <w:rsid w:val="00841819"/>
    <w:rsid w:val="00845FCA"/>
    <w:rsid w:val="008512E0"/>
    <w:rsid w:val="00851327"/>
    <w:rsid w:val="008523F4"/>
    <w:rsid w:val="0085604E"/>
    <w:rsid w:val="00860355"/>
    <w:rsid w:val="0086255D"/>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1A27"/>
    <w:rsid w:val="00912456"/>
    <w:rsid w:val="00916F34"/>
    <w:rsid w:val="009176FC"/>
    <w:rsid w:val="0091793D"/>
    <w:rsid w:val="00920821"/>
    <w:rsid w:val="00920FAB"/>
    <w:rsid w:val="00926685"/>
    <w:rsid w:val="009266BE"/>
    <w:rsid w:val="009325F9"/>
    <w:rsid w:val="00934EB6"/>
    <w:rsid w:val="00940B5F"/>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1EE0"/>
    <w:rsid w:val="009D2271"/>
    <w:rsid w:val="009D4282"/>
    <w:rsid w:val="009D465E"/>
    <w:rsid w:val="009D741C"/>
    <w:rsid w:val="009E157E"/>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45AC4"/>
    <w:rsid w:val="00A51B12"/>
    <w:rsid w:val="00A5221F"/>
    <w:rsid w:val="00A528E0"/>
    <w:rsid w:val="00A566B6"/>
    <w:rsid w:val="00A6126C"/>
    <w:rsid w:val="00A62C42"/>
    <w:rsid w:val="00A65450"/>
    <w:rsid w:val="00A65FE3"/>
    <w:rsid w:val="00A7451E"/>
    <w:rsid w:val="00A757A0"/>
    <w:rsid w:val="00A75E59"/>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0554"/>
    <w:rsid w:val="00AC3671"/>
    <w:rsid w:val="00AC4450"/>
    <w:rsid w:val="00AC486B"/>
    <w:rsid w:val="00AC60E2"/>
    <w:rsid w:val="00AD10C2"/>
    <w:rsid w:val="00AD1E76"/>
    <w:rsid w:val="00AD1FAC"/>
    <w:rsid w:val="00AD3A89"/>
    <w:rsid w:val="00AD5AE0"/>
    <w:rsid w:val="00AD6365"/>
    <w:rsid w:val="00AD6B41"/>
    <w:rsid w:val="00AE0756"/>
    <w:rsid w:val="00AF064A"/>
    <w:rsid w:val="00AF11F7"/>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17D2E"/>
    <w:rsid w:val="00B20DF9"/>
    <w:rsid w:val="00B2127B"/>
    <w:rsid w:val="00B223C2"/>
    <w:rsid w:val="00B22C84"/>
    <w:rsid w:val="00B23C9D"/>
    <w:rsid w:val="00B25CC1"/>
    <w:rsid w:val="00B3150B"/>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4D37"/>
    <w:rsid w:val="00B55AEE"/>
    <w:rsid w:val="00B56405"/>
    <w:rsid w:val="00B56537"/>
    <w:rsid w:val="00B6612B"/>
    <w:rsid w:val="00B71D80"/>
    <w:rsid w:val="00B73740"/>
    <w:rsid w:val="00B74EB0"/>
    <w:rsid w:val="00B75423"/>
    <w:rsid w:val="00B7749E"/>
    <w:rsid w:val="00B77960"/>
    <w:rsid w:val="00B80B0F"/>
    <w:rsid w:val="00B87475"/>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08E"/>
    <w:rsid w:val="00BB7900"/>
    <w:rsid w:val="00BB7D9D"/>
    <w:rsid w:val="00BC4BE9"/>
    <w:rsid w:val="00BD1A74"/>
    <w:rsid w:val="00BD267A"/>
    <w:rsid w:val="00BD340B"/>
    <w:rsid w:val="00BE0710"/>
    <w:rsid w:val="00BE0C73"/>
    <w:rsid w:val="00BE1A27"/>
    <w:rsid w:val="00BE3414"/>
    <w:rsid w:val="00BE5D96"/>
    <w:rsid w:val="00BE632E"/>
    <w:rsid w:val="00BE7995"/>
    <w:rsid w:val="00BF1B1B"/>
    <w:rsid w:val="00BF2329"/>
    <w:rsid w:val="00BF3505"/>
    <w:rsid w:val="00BF5E53"/>
    <w:rsid w:val="00BF6115"/>
    <w:rsid w:val="00BF7054"/>
    <w:rsid w:val="00BF7CDE"/>
    <w:rsid w:val="00C0374B"/>
    <w:rsid w:val="00C039E0"/>
    <w:rsid w:val="00C03E88"/>
    <w:rsid w:val="00C045F0"/>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2B0F"/>
    <w:rsid w:val="00C740CA"/>
    <w:rsid w:val="00C76493"/>
    <w:rsid w:val="00C81F47"/>
    <w:rsid w:val="00C822C9"/>
    <w:rsid w:val="00C82A41"/>
    <w:rsid w:val="00C82ACD"/>
    <w:rsid w:val="00C83B96"/>
    <w:rsid w:val="00C90BC4"/>
    <w:rsid w:val="00C90F32"/>
    <w:rsid w:val="00C93075"/>
    <w:rsid w:val="00C942CD"/>
    <w:rsid w:val="00C96B4E"/>
    <w:rsid w:val="00C96C07"/>
    <w:rsid w:val="00CA1A7F"/>
    <w:rsid w:val="00CA2C38"/>
    <w:rsid w:val="00CB0C35"/>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7D58"/>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64C"/>
    <w:rsid w:val="00D67AFD"/>
    <w:rsid w:val="00D714BF"/>
    <w:rsid w:val="00D76268"/>
    <w:rsid w:val="00D77566"/>
    <w:rsid w:val="00D7777E"/>
    <w:rsid w:val="00D80ED9"/>
    <w:rsid w:val="00D81B22"/>
    <w:rsid w:val="00D81C6D"/>
    <w:rsid w:val="00D85459"/>
    <w:rsid w:val="00D87DA1"/>
    <w:rsid w:val="00D918C7"/>
    <w:rsid w:val="00D91F74"/>
    <w:rsid w:val="00D92049"/>
    <w:rsid w:val="00D93749"/>
    <w:rsid w:val="00D9581A"/>
    <w:rsid w:val="00D96D0D"/>
    <w:rsid w:val="00DA2274"/>
    <w:rsid w:val="00DA44E6"/>
    <w:rsid w:val="00DA6FE6"/>
    <w:rsid w:val="00DA70B9"/>
    <w:rsid w:val="00DA7707"/>
    <w:rsid w:val="00DB0251"/>
    <w:rsid w:val="00DB1349"/>
    <w:rsid w:val="00DB663D"/>
    <w:rsid w:val="00DC237A"/>
    <w:rsid w:val="00DC3175"/>
    <w:rsid w:val="00DC5A95"/>
    <w:rsid w:val="00DD25CB"/>
    <w:rsid w:val="00DD2B04"/>
    <w:rsid w:val="00DD3CA7"/>
    <w:rsid w:val="00DD4015"/>
    <w:rsid w:val="00DD7AA9"/>
    <w:rsid w:val="00DE0A34"/>
    <w:rsid w:val="00DE1DAC"/>
    <w:rsid w:val="00DE4156"/>
    <w:rsid w:val="00DE5B9C"/>
    <w:rsid w:val="00DF0E96"/>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4E4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684"/>
    <w:rsid w:val="00E93728"/>
    <w:rsid w:val="00E97929"/>
    <w:rsid w:val="00EA13A8"/>
    <w:rsid w:val="00EA199F"/>
    <w:rsid w:val="00EA201E"/>
    <w:rsid w:val="00EA2237"/>
    <w:rsid w:val="00EA2FC5"/>
    <w:rsid w:val="00EA3AAE"/>
    <w:rsid w:val="00EA3C30"/>
    <w:rsid w:val="00EA44D1"/>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429B"/>
    <w:rsid w:val="00F155B5"/>
    <w:rsid w:val="00F15E19"/>
    <w:rsid w:val="00F178B4"/>
    <w:rsid w:val="00F17D48"/>
    <w:rsid w:val="00F20496"/>
    <w:rsid w:val="00F22F95"/>
    <w:rsid w:val="00F27BD5"/>
    <w:rsid w:val="00F343D2"/>
    <w:rsid w:val="00F35E56"/>
    <w:rsid w:val="00F40C17"/>
    <w:rsid w:val="00F44BAD"/>
    <w:rsid w:val="00F45969"/>
    <w:rsid w:val="00F5127C"/>
    <w:rsid w:val="00F5237E"/>
    <w:rsid w:val="00F52C93"/>
    <w:rsid w:val="00F5385B"/>
    <w:rsid w:val="00F53B74"/>
    <w:rsid w:val="00F53D16"/>
    <w:rsid w:val="00F54157"/>
    <w:rsid w:val="00F57FD3"/>
    <w:rsid w:val="00F60C67"/>
    <w:rsid w:val="00F6260E"/>
    <w:rsid w:val="00F726CC"/>
    <w:rsid w:val="00F72729"/>
    <w:rsid w:val="00F744A1"/>
    <w:rsid w:val="00F74E58"/>
    <w:rsid w:val="00F75BB0"/>
    <w:rsid w:val="00F770EF"/>
    <w:rsid w:val="00F77412"/>
    <w:rsid w:val="00F815FD"/>
    <w:rsid w:val="00F86FF8"/>
    <w:rsid w:val="00F87615"/>
    <w:rsid w:val="00F9002B"/>
    <w:rsid w:val="00F91659"/>
    <w:rsid w:val="00F91F26"/>
    <w:rsid w:val="00F948F6"/>
    <w:rsid w:val="00F94DC0"/>
    <w:rsid w:val="00F94F40"/>
    <w:rsid w:val="00F95BD5"/>
    <w:rsid w:val="00FA09F6"/>
    <w:rsid w:val="00FA0A50"/>
    <w:rsid w:val="00FA0E15"/>
    <w:rsid w:val="00FA12F2"/>
    <w:rsid w:val="00FA165C"/>
    <w:rsid w:val="00FA2641"/>
    <w:rsid w:val="00FB1968"/>
    <w:rsid w:val="00FB4970"/>
    <w:rsid w:val="00FB62B2"/>
    <w:rsid w:val="00FB6D13"/>
    <w:rsid w:val="00FB79BF"/>
    <w:rsid w:val="00FC12BD"/>
    <w:rsid w:val="00FC1E6B"/>
    <w:rsid w:val="00FC7137"/>
    <w:rsid w:val="00FD03E0"/>
    <w:rsid w:val="00FD060E"/>
    <w:rsid w:val="00FD1ACB"/>
    <w:rsid w:val="00FE020C"/>
    <w:rsid w:val="00FE1C02"/>
    <w:rsid w:val="00FE268B"/>
    <w:rsid w:val="00FE7587"/>
    <w:rsid w:val="00FE7A3D"/>
    <w:rsid w:val="00FF2AA3"/>
    <w:rsid w:val="00FF6286"/>
    <w:rsid w:val="00FF6843"/>
    <w:rsid w:val="01A16E8E"/>
    <w:rsid w:val="041E22FB"/>
    <w:rsid w:val="04BB7ED2"/>
    <w:rsid w:val="0843749E"/>
    <w:rsid w:val="0D2F21E6"/>
    <w:rsid w:val="0D732B2C"/>
    <w:rsid w:val="0E1108AC"/>
    <w:rsid w:val="0E224237"/>
    <w:rsid w:val="0E423199"/>
    <w:rsid w:val="0EAA0375"/>
    <w:rsid w:val="0F5509B0"/>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912C10"/>
    <w:rsid w:val="208E5E96"/>
    <w:rsid w:val="2120368E"/>
    <w:rsid w:val="21982431"/>
    <w:rsid w:val="21A50B57"/>
    <w:rsid w:val="24CD1C80"/>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E1D32BD"/>
    <w:rsid w:val="50493828"/>
    <w:rsid w:val="56093997"/>
    <w:rsid w:val="56332FB1"/>
    <w:rsid w:val="57262899"/>
    <w:rsid w:val="572B1A2F"/>
    <w:rsid w:val="58306F9A"/>
    <w:rsid w:val="58FA61CD"/>
    <w:rsid w:val="5A9600C8"/>
    <w:rsid w:val="5BCA7F13"/>
    <w:rsid w:val="5DFF6AED"/>
    <w:rsid w:val="5E1F0D3F"/>
    <w:rsid w:val="610619ED"/>
    <w:rsid w:val="61D770D4"/>
    <w:rsid w:val="63085EC5"/>
    <w:rsid w:val="661A1A97"/>
    <w:rsid w:val="674C6628"/>
    <w:rsid w:val="68D8137E"/>
    <w:rsid w:val="68E50599"/>
    <w:rsid w:val="6A1A02B8"/>
    <w:rsid w:val="6E2816DE"/>
    <w:rsid w:val="6FFF2863"/>
    <w:rsid w:val="705A1D94"/>
    <w:rsid w:val="715A029C"/>
    <w:rsid w:val="73701EFD"/>
    <w:rsid w:val="738F4DA6"/>
    <w:rsid w:val="73B451E2"/>
    <w:rsid w:val="749534C9"/>
    <w:rsid w:val="75137B94"/>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110080-A495-404D-95EF-FE125978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0"/>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0"/>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0"/>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pPr>
      <w:shd w:val="clear" w:color="auto" w:fill="000080"/>
      <w:topLinePunct w:val="0"/>
      <w:adjustRightInd/>
      <w:snapToGrid/>
      <w:spacing w:line="240" w:lineRule="auto"/>
      <w:ind w:firstLine="0"/>
    </w:pPr>
    <w:rPr>
      <w:snapToGrid/>
      <w:szCs w:val="24"/>
    </w:rPr>
  </w:style>
  <w:style w:type="paragraph" w:styleId="a5">
    <w:name w:val="annotation text"/>
    <w:basedOn w:val="a"/>
    <w:link w:val="a6"/>
    <w:pPr>
      <w:jc w:val="left"/>
    </w:pPr>
    <w:rPr>
      <w:snapToGrid/>
      <w:sz w:val="21"/>
      <w:szCs w:val="22"/>
    </w:rPr>
  </w:style>
  <w:style w:type="paragraph" w:styleId="a7">
    <w:name w:val="Body Text"/>
    <w:basedOn w:val="a"/>
    <w:link w:val="a8"/>
    <w:rPr>
      <w:snapToGrid/>
      <w:color w:val="FF0000"/>
      <w:kern w:val="0"/>
      <w:sz w:val="20"/>
    </w:rPr>
  </w:style>
  <w:style w:type="paragraph" w:styleId="a9">
    <w:name w:val="Body Text Indent"/>
    <w:basedOn w:val="a"/>
    <w:link w:val="aa"/>
    <w:pPr>
      <w:topLinePunct w:val="0"/>
      <w:adjustRightInd/>
      <w:snapToGrid/>
      <w:spacing w:after="120" w:line="240" w:lineRule="auto"/>
      <w:ind w:leftChars="200" w:left="420" w:firstLine="0"/>
    </w:pPr>
    <w:rPr>
      <w:snapToGrid/>
      <w:sz w:val="21"/>
    </w:rPr>
  </w:style>
  <w:style w:type="paragraph" w:styleId="ab">
    <w:name w:val="Plain Text"/>
    <w:basedOn w:val="a"/>
    <w:link w:val="ac"/>
    <w:pPr>
      <w:topLinePunct w:val="0"/>
      <w:adjustRightInd/>
      <w:snapToGrid/>
      <w:spacing w:line="240" w:lineRule="auto"/>
      <w:ind w:firstLine="0"/>
    </w:pPr>
    <w:rPr>
      <w:rFonts w:ascii="宋体" w:hAnsi="Courier New"/>
      <w:snapToGrid/>
      <w:sz w:val="21"/>
      <w:szCs w:val="20"/>
    </w:rPr>
  </w:style>
  <w:style w:type="paragraph" w:styleId="ad">
    <w:name w:val="Date"/>
    <w:basedOn w:val="a"/>
    <w:next w:val="a"/>
    <w:link w:val="ae"/>
    <w:pPr>
      <w:topLinePunct w:val="0"/>
      <w:adjustRightInd/>
      <w:snapToGrid/>
      <w:spacing w:line="240" w:lineRule="auto"/>
      <w:ind w:leftChars="2500" w:left="100" w:firstLine="0"/>
    </w:pPr>
    <w:rPr>
      <w:snapToGrid/>
      <w:kern w:val="0"/>
      <w:sz w:val="20"/>
      <w:szCs w:val="20"/>
    </w:rPr>
  </w:style>
  <w:style w:type="paragraph" w:styleId="21">
    <w:name w:val="Body Text Indent 2"/>
    <w:basedOn w:val="a"/>
    <w:link w:val="22"/>
    <w:pPr>
      <w:topLinePunct w:val="0"/>
      <w:adjustRightInd/>
      <w:snapToGrid/>
      <w:spacing w:line="360" w:lineRule="auto"/>
      <w:ind w:firstLine="480"/>
    </w:pPr>
    <w:rPr>
      <w:rFonts w:ascii="宋体"/>
      <w:snapToGrid/>
      <w:szCs w:val="20"/>
    </w:rPr>
  </w:style>
  <w:style w:type="paragraph" w:styleId="af">
    <w:name w:val="Balloon Text"/>
    <w:basedOn w:val="a"/>
    <w:link w:val="af0"/>
    <w:semiHidden/>
    <w:rPr>
      <w:sz w:val="18"/>
      <w:szCs w:val="18"/>
    </w:rPr>
  </w:style>
  <w:style w:type="paragraph" w:styleId="af1">
    <w:name w:val="footer"/>
    <w:basedOn w:val="a"/>
    <w:link w:val="af2"/>
    <w:pPr>
      <w:tabs>
        <w:tab w:val="center" w:pos="4153"/>
        <w:tab w:val="right" w:pos="8306"/>
      </w:tabs>
      <w:jc w:val="left"/>
    </w:pPr>
    <w:rPr>
      <w:snapToGrid/>
      <w:kern w:val="0"/>
      <w:sz w:val="18"/>
      <w:szCs w:val="18"/>
    </w:rPr>
  </w:style>
  <w:style w:type="paragraph" w:styleId="af3">
    <w:name w:val="header"/>
    <w:basedOn w:val="a"/>
    <w:link w:val="af4"/>
    <w:pPr>
      <w:pBdr>
        <w:bottom w:val="single" w:sz="6" w:space="1" w:color="auto"/>
      </w:pBdr>
      <w:tabs>
        <w:tab w:val="center" w:pos="4153"/>
        <w:tab w:val="right" w:pos="8306"/>
      </w:tabs>
      <w:jc w:val="center"/>
    </w:pPr>
    <w:rPr>
      <w:snapToGrid/>
      <w:kern w:val="0"/>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f5">
    <w:name w:val="Normal (Web)"/>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f6">
    <w:name w:val="Title"/>
    <w:basedOn w:val="a"/>
    <w:next w:val="a"/>
    <w:link w:val="af7"/>
    <w:qFormat/>
    <w:pPr>
      <w:spacing w:before="240" w:after="60"/>
      <w:jc w:val="center"/>
      <w:outlineLvl w:val="0"/>
    </w:pPr>
    <w:rPr>
      <w:rFonts w:ascii="Cambria" w:hAnsi="Cambria"/>
      <w:b/>
      <w:bCs/>
      <w:snapToGrid/>
      <w:sz w:val="32"/>
      <w:szCs w:val="32"/>
    </w:rPr>
  </w:style>
  <w:style w:type="paragraph" w:styleId="af8">
    <w:name w:val="annotation subject"/>
    <w:basedOn w:val="a5"/>
    <w:next w:val="a5"/>
    <w:link w:val="af9"/>
    <w:semiHidden/>
    <w:pPr>
      <w:topLinePunct w:val="0"/>
      <w:adjustRightInd/>
      <w:snapToGrid/>
      <w:spacing w:line="240" w:lineRule="auto"/>
      <w:ind w:firstLine="0"/>
    </w:pPr>
    <w:rPr>
      <w:sz w:val="24"/>
      <w:szCs w:val="20"/>
    </w:rPr>
  </w:style>
  <w:style w:type="table" w:styleId="af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style>
  <w:style w:type="character" w:styleId="afd">
    <w:name w:val="FollowedHyperlink"/>
    <w:rPr>
      <w:color w:val="800080"/>
      <w:u w:val="single"/>
    </w:rPr>
  </w:style>
  <w:style w:type="character" w:styleId="afe">
    <w:name w:val="Hyperlink"/>
    <w:rPr>
      <w:color w:val="0000FF"/>
      <w:u w:val="single"/>
    </w:rPr>
  </w:style>
  <w:style w:type="character" w:styleId="aff">
    <w:name w:val="annotation reference"/>
    <w:semiHidden/>
    <w:rPr>
      <w:sz w:val="21"/>
    </w:rPr>
  </w:style>
  <w:style w:type="character" w:customStyle="1" w:styleId="10">
    <w:name w:val="标题 1 字符"/>
    <w:link w:val="1"/>
    <w:locked/>
    <w:rPr>
      <w:rFonts w:eastAsia="宋体"/>
      <w:b/>
      <w:bCs/>
      <w:kern w:val="44"/>
      <w:sz w:val="44"/>
      <w:szCs w:val="44"/>
      <w:lang w:val="en-US" w:eastAsia="zh-CN" w:bidi="ar-SA"/>
    </w:rPr>
  </w:style>
  <w:style w:type="character" w:customStyle="1" w:styleId="20">
    <w:name w:val="标题 2 字符"/>
    <w:link w:val="2"/>
    <w:locked/>
    <w:rPr>
      <w:rFonts w:ascii="Arial" w:eastAsia="黑体" w:hAnsi="Arial" w:cs="Arial"/>
      <w:b/>
      <w:bCs/>
      <w:kern w:val="2"/>
      <w:sz w:val="32"/>
      <w:szCs w:val="32"/>
      <w:lang w:val="en-US" w:eastAsia="zh-CN" w:bidi="ar-SA"/>
    </w:rPr>
  </w:style>
  <w:style w:type="character" w:customStyle="1" w:styleId="30">
    <w:name w:val="标题 3 字符"/>
    <w:link w:val="3"/>
    <w:semiHidden/>
    <w:locked/>
    <w:rPr>
      <w:rFonts w:eastAsia="宋体"/>
      <w:b/>
      <w:bCs/>
      <w:kern w:val="2"/>
      <w:sz w:val="32"/>
      <w:szCs w:val="32"/>
      <w:lang w:val="en-US" w:eastAsia="zh-CN" w:bidi="ar-SA"/>
    </w:rPr>
  </w:style>
  <w:style w:type="character" w:customStyle="1" w:styleId="a4">
    <w:name w:val="文档结构图 字符"/>
    <w:link w:val="a3"/>
    <w:locked/>
    <w:rPr>
      <w:rFonts w:eastAsia="宋体"/>
      <w:kern w:val="2"/>
      <w:sz w:val="24"/>
      <w:szCs w:val="24"/>
      <w:lang w:val="en-US" w:eastAsia="zh-CN" w:bidi="ar-SA"/>
    </w:rPr>
  </w:style>
  <w:style w:type="character" w:customStyle="1" w:styleId="a6">
    <w:name w:val="批注文字 字符"/>
    <w:link w:val="a5"/>
    <w:rPr>
      <w:kern w:val="2"/>
      <w:sz w:val="21"/>
      <w:szCs w:val="22"/>
    </w:rPr>
  </w:style>
  <w:style w:type="character" w:customStyle="1" w:styleId="a8">
    <w:name w:val="正文文本 字符"/>
    <w:link w:val="a7"/>
    <w:locked/>
    <w:rPr>
      <w:color w:val="FF0000"/>
      <w:szCs w:val="21"/>
    </w:rPr>
  </w:style>
  <w:style w:type="character" w:customStyle="1" w:styleId="aa">
    <w:name w:val="正文文本缩进 字符"/>
    <w:link w:val="a9"/>
    <w:locked/>
    <w:rPr>
      <w:rFonts w:eastAsia="宋体"/>
      <w:kern w:val="2"/>
      <w:sz w:val="21"/>
      <w:szCs w:val="21"/>
      <w:lang w:val="en-US" w:eastAsia="zh-CN" w:bidi="ar-SA"/>
    </w:rPr>
  </w:style>
  <w:style w:type="character" w:customStyle="1" w:styleId="ac">
    <w:name w:val="纯文本 字符"/>
    <w:link w:val="ab"/>
    <w:locked/>
    <w:rPr>
      <w:rFonts w:ascii="宋体" w:hAnsi="Courier New"/>
      <w:kern w:val="2"/>
      <w:sz w:val="21"/>
      <w:lang w:bidi="ar-SA"/>
    </w:rPr>
  </w:style>
  <w:style w:type="character" w:customStyle="1" w:styleId="ae">
    <w:name w:val="日期 字符"/>
    <w:link w:val="ad"/>
    <w:semiHidden/>
    <w:locked/>
    <w:rPr>
      <w:rFonts w:eastAsia="宋体"/>
      <w:lang w:val="en-US" w:eastAsia="zh-CN" w:bidi="ar-SA"/>
    </w:rPr>
  </w:style>
  <w:style w:type="character" w:customStyle="1" w:styleId="22">
    <w:name w:val="正文文本缩进 2 字符"/>
    <w:link w:val="21"/>
    <w:locked/>
    <w:rPr>
      <w:rFonts w:ascii="宋体"/>
      <w:kern w:val="2"/>
      <w:sz w:val="24"/>
      <w:lang w:bidi="ar-SA"/>
    </w:rPr>
  </w:style>
  <w:style w:type="character" w:customStyle="1" w:styleId="af0">
    <w:name w:val="批注框文本 字符"/>
    <w:link w:val="af"/>
    <w:locked/>
    <w:rPr>
      <w:rFonts w:eastAsia="宋体"/>
      <w:snapToGrid w:val="0"/>
      <w:kern w:val="2"/>
      <w:sz w:val="18"/>
      <w:szCs w:val="18"/>
      <w:lang w:val="en-US" w:eastAsia="zh-CN" w:bidi="ar-SA"/>
    </w:rPr>
  </w:style>
  <w:style w:type="character" w:customStyle="1" w:styleId="af2">
    <w:name w:val="页脚 字符"/>
    <w:link w:val="af1"/>
    <w:rPr>
      <w:sz w:val="18"/>
      <w:szCs w:val="18"/>
    </w:rPr>
  </w:style>
  <w:style w:type="character" w:customStyle="1" w:styleId="af4">
    <w:name w:val="页眉 字符"/>
    <w:link w:val="af3"/>
    <w:rPr>
      <w:sz w:val="18"/>
      <w:szCs w:val="18"/>
    </w:rPr>
  </w:style>
  <w:style w:type="character" w:customStyle="1" w:styleId="af7">
    <w:name w:val="标题 字符"/>
    <w:link w:val="af6"/>
    <w:rPr>
      <w:rFonts w:ascii="Cambria" w:hAnsi="Cambria" w:cs="Times New Roman"/>
      <w:b/>
      <w:bCs/>
      <w:kern w:val="2"/>
      <w:sz w:val="32"/>
      <w:szCs w:val="32"/>
    </w:rPr>
  </w:style>
  <w:style w:type="character" w:customStyle="1" w:styleId="af9">
    <w:name w:val="批注主题 字符"/>
    <w:link w:val="af8"/>
    <w:locked/>
    <w:rPr>
      <w:kern w:val="2"/>
      <w:sz w:val="24"/>
      <w:lang w:bidi="ar-SA"/>
    </w:rPr>
  </w:style>
  <w:style w:type="character" w:customStyle="1" w:styleId="2Char">
    <w:name w:val="正文文本缩进 2 Char"/>
    <w:link w:val="210"/>
    <w:rPr>
      <w:kern w:val="2"/>
      <w:sz w:val="21"/>
      <w:szCs w:val="22"/>
    </w:rPr>
  </w:style>
  <w:style w:type="paragraph" w:customStyle="1" w:styleId="210">
    <w:name w:val="正文文本缩进 21"/>
    <w:basedOn w:val="a"/>
    <w:link w:val="2Char"/>
    <w:pPr>
      <w:spacing w:after="120" w:line="480" w:lineRule="auto"/>
      <w:ind w:leftChars="200" w:left="420"/>
    </w:pPr>
    <w:rPr>
      <w:snapToGrid/>
      <w:sz w:val="21"/>
      <w:szCs w:val="22"/>
    </w:rPr>
  </w:style>
  <w:style w:type="character" w:customStyle="1" w:styleId="font31">
    <w:name w:val="font31"/>
    <w:rPr>
      <w:rFonts w:ascii="宋体" w:eastAsia="宋体" w:hAnsi="宋体" w:cs="宋体" w:hint="eastAsia"/>
      <w:color w:val="000000"/>
      <w:sz w:val="18"/>
      <w:szCs w:val="18"/>
      <w:u w:val="none"/>
    </w:rPr>
  </w:style>
  <w:style w:type="character" w:customStyle="1" w:styleId="CharCharChar">
    <w:name w:val="批注框文本 Char Char Char"/>
    <w:link w:val="CharChar"/>
    <w:rPr>
      <w:kern w:val="2"/>
      <w:sz w:val="18"/>
      <w:szCs w:val="18"/>
    </w:rPr>
  </w:style>
  <w:style w:type="paragraph" w:customStyle="1" w:styleId="CharChar">
    <w:name w:val="批注框文本 Char Char"/>
    <w:basedOn w:val="a"/>
    <w:link w:val="CharCharChar"/>
    <w:rPr>
      <w:snapToGrid/>
      <w:sz w:val="18"/>
      <w:szCs w:val="18"/>
    </w:rPr>
  </w:style>
  <w:style w:type="character" w:customStyle="1" w:styleId="apple-converted-space">
    <w:name w:val="apple-converted-space"/>
    <w:basedOn w:val="a0"/>
  </w:style>
  <w:style w:type="character" w:customStyle="1" w:styleId="CharChar6">
    <w:name w:val="Char Char6"/>
    <w:rPr>
      <w:sz w:val="18"/>
      <w:szCs w:val="18"/>
      <w:lang w:bidi="ar-SA"/>
    </w:rPr>
  </w:style>
  <w:style w:type="character" w:customStyle="1" w:styleId="Char">
    <w:name w:val="批注文字 Char"/>
    <w:rPr>
      <w:rFonts w:eastAsia="宋体"/>
      <w:kern w:val="2"/>
      <w:sz w:val="24"/>
      <w:lang w:val="en-US" w:eastAsia="zh-CN"/>
    </w:rPr>
  </w:style>
  <w:style w:type="character" w:customStyle="1" w:styleId="11">
    <w:name w:val="批注引用1"/>
    <w:rPr>
      <w:sz w:val="21"/>
      <w:szCs w:val="21"/>
    </w:rPr>
  </w:style>
  <w:style w:type="character" w:customStyle="1" w:styleId="FooterChar">
    <w:name w:val="Footer Char"/>
    <w:locked/>
    <w:rPr>
      <w:kern w:val="2"/>
      <w:sz w:val="18"/>
    </w:rPr>
  </w:style>
  <w:style w:type="character" w:customStyle="1" w:styleId="ListParagraphChar">
    <w:name w:val="List Paragraph Char"/>
    <w:link w:val="12"/>
    <w:locked/>
    <w:rPr>
      <w:rFonts w:eastAsia="宋体"/>
      <w:snapToGrid w:val="0"/>
      <w:kern w:val="2"/>
      <w:sz w:val="24"/>
      <w:szCs w:val="21"/>
      <w:lang w:val="en-US" w:eastAsia="zh-CN" w:bidi="ar-SA"/>
    </w:rPr>
  </w:style>
  <w:style w:type="paragraph" w:customStyle="1" w:styleId="12">
    <w:name w:val="列出段落1"/>
    <w:basedOn w:val="a"/>
    <w:link w:val="ListParagraphChar"/>
    <w:pPr>
      <w:ind w:firstLineChars="200" w:firstLine="420"/>
    </w:pPr>
  </w:style>
  <w:style w:type="character" w:customStyle="1" w:styleId="2CharChar">
    <w:name w:val="样式 首行缩进:  2 字符 Char Char"/>
    <w:link w:val="23"/>
    <w:rPr>
      <w:rFonts w:ascii="Times New Roman" w:hAnsi="Times New Roman" w:cs="宋体"/>
      <w:kern w:val="2"/>
      <w:sz w:val="21"/>
    </w:rPr>
  </w:style>
  <w:style w:type="paragraph" w:customStyle="1" w:styleId="23">
    <w:name w:val="样式 首行缩进:  2 字符"/>
    <w:basedOn w:val="a"/>
    <w:link w:val="2CharChar"/>
    <w:pPr>
      <w:ind w:firstLineChars="200" w:firstLine="200"/>
    </w:pPr>
    <w:rPr>
      <w:snapToGrid/>
      <w:sz w:val="21"/>
      <w:szCs w:val="20"/>
    </w:rPr>
  </w:style>
  <w:style w:type="character" w:customStyle="1" w:styleId="HeaderChar">
    <w:name w:val="Header Char"/>
    <w:locked/>
    <w:rPr>
      <w:kern w:val="2"/>
      <w:sz w:val="18"/>
    </w:rPr>
  </w:style>
  <w:style w:type="character" w:customStyle="1" w:styleId="FontStyle15">
    <w:name w:val="Font Style15"/>
    <w:rPr>
      <w:rFonts w:ascii="Times New Roman" w:hAnsi="Times New Roman"/>
      <w:sz w:val="24"/>
    </w:rPr>
  </w:style>
  <w:style w:type="character" w:customStyle="1" w:styleId="PlainTextChar1">
    <w:name w:val="Plain Text Char1"/>
    <w:semiHidden/>
    <w:rPr>
      <w:rFonts w:ascii="宋体" w:hAnsi="Courier New"/>
      <w:sz w:val="21"/>
    </w:rPr>
  </w:style>
  <w:style w:type="character" w:customStyle="1" w:styleId="TitleChar1">
    <w:name w:val="Title Char1"/>
    <w:rPr>
      <w:rFonts w:ascii="Cambria" w:hAnsi="Cambria"/>
      <w:b/>
      <w:sz w:val="32"/>
    </w:rPr>
  </w:style>
  <w:style w:type="character" w:customStyle="1" w:styleId="TitleChar">
    <w:name w:val="Title Char"/>
    <w:locked/>
    <w:rPr>
      <w:rFonts w:ascii="Cambria" w:eastAsia="宋体" w:hAnsi="Cambria"/>
      <w:b/>
      <w:kern w:val="2"/>
      <w:sz w:val="32"/>
      <w:lang w:val="en-US" w:eastAsia="zh-CN"/>
    </w:rPr>
  </w:style>
  <w:style w:type="character" w:customStyle="1" w:styleId="Char0">
    <w:name w:val="表文 Char"/>
    <w:link w:val="aff0"/>
    <w:qFormat/>
    <w:rPr>
      <w:rFonts w:eastAsia="宋体"/>
      <w:snapToGrid w:val="0"/>
      <w:kern w:val="2"/>
      <w:position w:val="10"/>
      <w:sz w:val="18"/>
      <w:szCs w:val="18"/>
      <w:lang w:val="en-US" w:eastAsia="zh-CN" w:bidi="ar-SA"/>
    </w:rPr>
  </w:style>
  <w:style w:type="paragraph" w:customStyle="1" w:styleId="aff0">
    <w:name w:val="表文"/>
    <w:basedOn w:val="a"/>
    <w:link w:val="Char0"/>
    <w:qFormat/>
    <w:pPr>
      <w:tabs>
        <w:tab w:val="left" w:pos="426"/>
        <w:tab w:val="left" w:pos="709"/>
      </w:tabs>
      <w:spacing w:line="320" w:lineRule="atLeast"/>
      <w:ind w:firstLine="0"/>
    </w:pPr>
    <w:rPr>
      <w:position w:val="10"/>
      <w:sz w:val="18"/>
      <w:szCs w:val="18"/>
    </w:rPr>
  </w:style>
  <w:style w:type="character" w:customStyle="1" w:styleId="Char1">
    <w:name w:val="纯文本 Char"/>
    <w:link w:val="13"/>
    <w:rPr>
      <w:rFonts w:ascii="宋体" w:hAnsi="Courier New" w:cs="Courier New"/>
      <w:kern w:val="2"/>
      <w:sz w:val="21"/>
      <w:szCs w:val="21"/>
    </w:rPr>
  </w:style>
  <w:style w:type="paragraph" w:customStyle="1" w:styleId="13">
    <w:name w:val="纯文本1"/>
    <w:basedOn w:val="a"/>
    <w:link w:val="Char1"/>
    <w:rPr>
      <w:rFonts w:ascii="宋体" w:hAnsi="Courier New"/>
      <w:snapToGrid/>
      <w:sz w:val="21"/>
    </w:rPr>
  </w:style>
  <w:style w:type="character" w:customStyle="1" w:styleId="CharChar7">
    <w:name w:val="Char Char7"/>
    <w:rPr>
      <w:sz w:val="18"/>
      <w:szCs w:val="18"/>
      <w:lang w:bidi="ar-SA"/>
    </w:rPr>
  </w:style>
  <w:style w:type="character" w:customStyle="1" w:styleId="Char2">
    <w:name w:val="正文文本缩进 Char"/>
    <w:link w:val="14"/>
    <w:rPr>
      <w:kern w:val="2"/>
      <w:sz w:val="21"/>
      <w:szCs w:val="22"/>
    </w:rPr>
  </w:style>
  <w:style w:type="paragraph" w:customStyle="1" w:styleId="14">
    <w:name w:val="正文文本缩进1"/>
    <w:basedOn w:val="a"/>
    <w:link w:val="Char2"/>
    <w:pPr>
      <w:spacing w:after="120"/>
      <w:ind w:leftChars="200" w:left="420"/>
    </w:pPr>
    <w:rPr>
      <w:snapToGrid/>
      <w:sz w:val="21"/>
      <w:szCs w:val="22"/>
    </w:rPr>
  </w:style>
  <w:style w:type="character" w:customStyle="1" w:styleId="CharChar0">
    <w:name w:val="Char Char"/>
    <w:rPr>
      <w:rFonts w:eastAsia="宋体"/>
      <w:kern w:val="2"/>
      <w:sz w:val="18"/>
      <w:lang w:val="en-US" w:eastAsia="zh-CN"/>
    </w:rPr>
  </w:style>
  <w:style w:type="character" w:customStyle="1" w:styleId="Char3">
    <w:name w:val="表内容 Char"/>
    <w:link w:val="aff1"/>
    <w:locked/>
    <w:rPr>
      <w:rFonts w:ascii="宋体" w:eastAsia="宋体" w:cs="宋体"/>
      <w:sz w:val="18"/>
      <w:szCs w:val="18"/>
      <w:lang w:val="en-US" w:eastAsia="zh-CN" w:bidi="ar-SA"/>
    </w:rPr>
  </w:style>
  <w:style w:type="paragraph" w:customStyle="1" w:styleId="aff1">
    <w:name w:val="表内容"/>
    <w:basedOn w:val="a"/>
    <w:link w:val="Char3"/>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rPr>
      <w:rFonts w:eastAsia="宋体"/>
      <w:kern w:val="2"/>
      <w:sz w:val="18"/>
      <w:lang w:val="en-US" w:eastAsia="zh-CN"/>
    </w:rPr>
  </w:style>
  <w:style w:type="character" w:customStyle="1" w:styleId="Char4">
    <w:name w:val="批注主题 Char"/>
    <w:link w:val="15"/>
    <w:rPr>
      <w:b/>
      <w:bCs/>
      <w:kern w:val="2"/>
      <w:sz w:val="21"/>
      <w:szCs w:val="22"/>
    </w:rPr>
  </w:style>
  <w:style w:type="paragraph" w:customStyle="1" w:styleId="15">
    <w:name w:val="批注主题1"/>
    <w:basedOn w:val="a5"/>
    <w:next w:val="a5"/>
    <w:link w:val="Char4"/>
    <w:rPr>
      <w:b/>
      <w:bCs/>
    </w:rPr>
  </w:style>
  <w:style w:type="character" w:customStyle="1" w:styleId="BodyTextIndent2Char1">
    <w:name w:val="Body Text Indent 2 Char1"/>
    <w:semiHidden/>
    <w:rPr>
      <w:sz w:val="24"/>
    </w:rPr>
  </w:style>
  <w:style w:type="character" w:customStyle="1" w:styleId="CommentTextChar">
    <w:name w:val="Comment Text Char"/>
    <w:locked/>
    <w:rPr>
      <w:kern w:val="2"/>
      <w:sz w:val="24"/>
    </w:rPr>
  </w:style>
  <w:style w:type="character" w:customStyle="1" w:styleId="150">
    <w:name w:val="15"/>
    <w:rPr>
      <w:rFonts w:ascii="Times New Roman" w:hAnsi="Times New Roman"/>
      <w:color w:val="auto"/>
      <w:sz w:val="20"/>
      <w:u w:val="none"/>
    </w:rPr>
  </w:style>
  <w:style w:type="character" w:customStyle="1" w:styleId="16">
    <w:name w:val="书籍标题1"/>
    <w:rPr>
      <w:b/>
      <w:bCs/>
      <w:smallCaps/>
      <w:spacing w:val="5"/>
    </w:rPr>
  </w:style>
  <w:style w:type="paragraph" w:customStyle="1" w:styleId="aff2">
    <w:name w:val="表题"/>
    <w:basedOn w:val="a"/>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0">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f0"/>
    <w:pPr>
      <w:spacing w:line="300" w:lineRule="atLeast"/>
    </w:pPr>
    <w:rPr>
      <w:rFonts w:cs="宋体"/>
      <w:kern w:val="0"/>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5">
    <w:name w:val="Char"/>
    <w:basedOn w:val="a"/>
    <w:pPr>
      <w:topLinePunct w:val="0"/>
      <w:adjustRightInd/>
      <w:snapToGrid/>
      <w:spacing w:line="240" w:lineRule="auto"/>
      <w:ind w:firstLine="0"/>
    </w:pPr>
    <w:rPr>
      <w:rFonts w:ascii="Tahoma" w:hAnsi="Tahoma" w:cs="Tahoma"/>
      <w:snapToGrid/>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rPr>
      <w:kern w:val="2"/>
      <w:sz w:val="21"/>
      <w:szCs w:val="22"/>
    </w:rPr>
  </w:style>
  <w:style w:type="paragraph" w:customStyle="1" w:styleId="reader-word-layerreader-word-s2-2">
    <w:name w:val="reader-word-layer reader-word-s2-2"/>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f3">
    <w:name w:val="表头"/>
    <w:basedOn w:val="a"/>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f4">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f5">
    <w:name w:val="黑体"/>
    <w:basedOn w:val="aff0"/>
    <w:pPr>
      <w:spacing w:line="240" w:lineRule="auto"/>
      <w:jc w:val="center"/>
    </w:pPr>
    <w:rPr>
      <w:rFonts w:ascii="Arial" w:eastAsia="黑体" w:hAnsi="Arial"/>
    </w:rPr>
  </w:style>
  <w:style w:type="paragraph" w:customStyle="1" w:styleId="xl71">
    <w:name w:val="xl71"/>
    <w:basedOn w:val="a"/>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4">
    <w:name w:val="正文文本 (2)_"/>
    <w:link w:val="25"/>
    <w:qFormat/>
    <w:rPr>
      <w:rFonts w:ascii="MingLiU" w:eastAsia="MingLiU" w:hAnsi="MingLiU" w:cs="MingLiU"/>
      <w:spacing w:val="20"/>
      <w:shd w:val="clear" w:color="auto" w:fill="FFFFFF"/>
    </w:rPr>
  </w:style>
  <w:style w:type="paragraph" w:customStyle="1" w:styleId="25">
    <w:name w:val="正文文本 (2)"/>
    <w:basedOn w:val="a"/>
    <w:link w:val="24"/>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f6">
    <w:name w:val="表格标题_"/>
    <w:link w:val="aff7"/>
    <w:qFormat/>
    <w:rPr>
      <w:rFonts w:ascii="MingLiU" w:eastAsia="MingLiU" w:hAnsi="MingLiU" w:cs="MingLiU"/>
      <w:b/>
      <w:bCs/>
      <w:spacing w:val="30"/>
      <w:sz w:val="18"/>
      <w:szCs w:val="18"/>
      <w:shd w:val="clear" w:color="auto" w:fill="FFFFFF"/>
    </w:rPr>
  </w:style>
  <w:style w:type="paragraph" w:customStyle="1" w:styleId="aff7">
    <w:name w:val="表格标题"/>
    <w:basedOn w:val="a"/>
    <w:link w:val="aff6"/>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character" w:customStyle="1" w:styleId="fontstyle01">
    <w:name w:val="fontstyle01"/>
    <w:basedOn w:val="a0"/>
    <w:rsid w:val="00A6126C"/>
    <w:rPr>
      <w:rFonts w:ascii="宋体" w:eastAsia="宋体" w:hAnsi="宋体" w:hint="eastAsia"/>
      <w:b w:val="0"/>
      <w:bCs w:val="0"/>
      <w:i w:val="0"/>
      <w:iCs w:val="0"/>
      <w:color w:val="000000"/>
      <w:sz w:val="22"/>
      <w:szCs w:val="22"/>
    </w:rPr>
  </w:style>
  <w:style w:type="character" w:customStyle="1" w:styleId="fontstyle21">
    <w:name w:val="fontstyle21"/>
    <w:basedOn w:val="a0"/>
    <w:rsid w:val="00DA44E6"/>
    <w:rPr>
      <w:rFonts w:ascii="宋体" w:eastAsia="宋体" w:hAnsi="宋体" w:hint="eastAsia"/>
      <w:b w:val="0"/>
      <w:bCs w:val="0"/>
      <w:i w:val="0"/>
      <w:iCs w:val="0"/>
      <w:color w:val="000000"/>
      <w:sz w:val="22"/>
      <w:szCs w:val="22"/>
    </w:rPr>
  </w:style>
  <w:style w:type="character" w:customStyle="1" w:styleId="fontstyle31">
    <w:name w:val="fontstyle31"/>
    <w:basedOn w:val="a0"/>
    <w:rsid w:val="00DA44E6"/>
    <w:rPr>
      <w:rFonts w:ascii="TimesNewRoman" w:hAnsi="TimesNewRoman" w:hint="default"/>
      <w:b w:val="0"/>
      <w:bCs w:val="0"/>
      <w:i/>
      <w:iCs/>
      <w:color w:val="000000"/>
      <w:sz w:val="20"/>
      <w:szCs w:val="20"/>
    </w:rPr>
  </w:style>
  <w:style w:type="character" w:customStyle="1" w:styleId="Char6">
    <w:name w:val="顶级标题 Char"/>
    <w:link w:val="aff8"/>
    <w:locked/>
    <w:rsid w:val="005E2896"/>
    <w:rPr>
      <w:rFonts w:ascii="黑体" w:eastAsia="黑体" w:hAnsi="黑体"/>
      <w:kern w:val="2"/>
      <w:sz w:val="30"/>
      <w:szCs w:val="30"/>
    </w:rPr>
  </w:style>
  <w:style w:type="paragraph" w:customStyle="1" w:styleId="aff8">
    <w:name w:val="顶级标题"/>
    <w:basedOn w:val="a"/>
    <w:link w:val="Char6"/>
    <w:qFormat/>
    <w:rsid w:val="005E2896"/>
    <w:pPr>
      <w:overflowPunct w:val="0"/>
      <w:topLinePunct w:val="0"/>
      <w:adjustRightInd/>
      <w:snapToGrid/>
      <w:spacing w:line="240" w:lineRule="auto"/>
      <w:ind w:firstLineChars="200" w:firstLine="600"/>
    </w:pPr>
    <w:rPr>
      <w:rFonts w:ascii="黑体" w:eastAsia="黑体" w:hAnsi="黑体"/>
      <w:snapToGrid/>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2821">
      <w:bodyDiv w:val="1"/>
      <w:marLeft w:val="0"/>
      <w:marRight w:val="0"/>
      <w:marTop w:val="0"/>
      <w:marBottom w:val="0"/>
      <w:divBdr>
        <w:top w:val="none" w:sz="0" w:space="0" w:color="auto"/>
        <w:left w:val="none" w:sz="0" w:space="0" w:color="auto"/>
        <w:bottom w:val="none" w:sz="0" w:space="0" w:color="auto"/>
        <w:right w:val="none" w:sz="0" w:space="0" w:color="auto"/>
      </w:divBdr>
    </w:div>
    <w:div w:id="203299105">
      <w:bodyDiv w:val="1"/>
      <w:marLeft w:val="0"/>
      <w:marRight w:val="0"/>
      <w:marTop w:val="0"/>
      <w:marBottom w:val="0"/>
      <w:divBdr>
        <w:top w:val="none" w:sz="0" w:space="0" w:color="auto"/>
        <w:left w:val="none" w:sz="0" w:space="0" w:color="auto"/>
        <w:bottom w:val="none" w:sz="0" w:space="0" w:color="auto"/>
        <w:right w:val="none" w:sz="0" w:space="0" w:color="auto"/>
      </w:divBdr>
    </w:div>
    <w:div w:id="574244218">
      <w:bodyDiv w:val="1"/>
      <w:marLeft w:val="0"/>
      <w:marRight w:val="0"/>
      <w:marTop w:val="0"/>
      <w:marBottom w:val="0"/>
      <w:divBdr>
        <w:top w:val="none" w:sz="0" w:space="0" w:color="auto"/>
        <w:left w:val="none" w:sz="0" w:space="0" w:color="auto"/>
        <w:bottom w:val="none" w:sz="0" w:space="0" w:color="auto"/>
        <w:right w:val="none" w:sz="0" w:space="0" w:color="auto"/>
      </w:divBdr>
    </w:div>
    <w:div w:id="817264438">
      <w:bodyDiv w:val="1"/>
      <w:marLeft w:val="0"/>
      <w:marRight w:val="0"/>
      <w:marTop w:val="0"/>
      <w:marBottom w:val="0"/>
      <w:divBdr>
        <w:top w:val="none" w:sz="0" w:space="0" w:color="auto"/>
        <w:left w:val="none" w:sz="0" w:space="0" w:color="auto"/>
        <w:bottom w:val="none" w:sz="0" w:space="0" w:color="auto"/>
        <w:right w:val="none" w:sz="0" w:space="0" w:color="auto"/>
      </w:divBdr>
    </w:div>
    <w:div w:id="1048140419">
      <w:bodyDiv w:val="1"/>
      <w:marLeft w:val="0"/>
      <w:marRight w:val="0"/>
      <w:marTop w:val="0"/>
      <w:marBottom w:val="0"/>
      <w:divBdr>
        <w:top w:val="none" w:sz="0" w:space="0" w:color="auto"/>
        <w:left w:val="none" w:sz="0" w:space="0" w:color="auto"/>
        <w:bottom w:val="none" w:sz="0" w:space="0" w:color="auto"/>
        <w:right w:val="none" w:sz="0" w:space="0" w:color="auto"/>
      </w:divBdr>
    </w:div>
    <w:div w:id="1086608544">
      <w:bodyDiv w:val="1"/>
      <w:marLeft w:val="0"/>
      <w:marRight w:val="0"/>
      <w:marTop w:val="0"/>
      <w:marBottom w:val="0"/>
      <w:divBdr>
        <w:top w:val="none" w:sz="0" w:space="0" w:color="auto"/>
        <w:left w:val="none" w:sz="0" w:space="0" w:color="auto"/>
        <w:bottom w:val="none" w:sz="0" w:space="0" w:color="auto"/>
        <w:right w:val="none" w:sz="0" w:space="0" w:color="auto"/>
      </w:divBdr>
    </w:div>
    <w:div w:id="1232347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08DC35-EBE8-42B4-B90D-BDACD16D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1302</Words>
  <Characters>7422</Characters>
  <Application>Microsoft Office Word</Application>
  <DocSecurity>0</DocSecurity>
  <Lines>61</Lines>
  <Paragraphs>17</Paragraphs>
  <ScaleCrop>false</ScaleCrop>
  <Company>Lenovo</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pengxuhua</cp:lastModifiedBy>
  <cp:revision>113</cp:revision>
  <cp:lastPrinted>2022-11-27T09:26:00Z</cp:lastPrinted>
  <dcterms:created xsi:type="dcterms:W3CDTF">2019-08-23T08:31:00Z</dcterms:created>
  <dcterms:modified xsi:type="dcterms:W3CDTF">2024-06-09T02:18:00Z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1857CB234B84492A8F791AFA74FCA313</vt:lpwstr>
  </property>
</Properties>
</file>